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9"/>
        <w:gridCol w:w="2256"/>
        <w:gridCol w:w="2961"/>
      </w:tblGrid>
      <w:tr w:rsidR="00EE7CB8" w:rsidRPr="008E0CFB" w14:paraId="74FEE69A" w14:textId="77777777" w:rsidTr="00FB18C5">
        <w:tc>
          <w:tcPr>
            <w:tcW w:w="3036" w:type="dxa"/>
          </w:tcPr>
          <w:p w14:paraId="01C08C45" w14:textId="446537E7" w:rsidR="00AA4818" w:rsidRPr="008E0CFB" w:rsidRDefault="00FB18C5" w:rsidP="004C4AD7">
            <w:pPr>
              <w:jc w:val="center"/>
              <w:rPr>
                <w:rFonts w:eastAsia="Times New Roman" w:cstheme="minorHAnsi"/>
                <w:b/>
                <w:bCs/>
                <w:color w:val="212529"/>
                <w:sz w:val="24"/>
                <w:szCs w:val="24"/>
                <w:lang w:eastAsia="lv-LV"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7A1E8376" wp14:editId="6A4A3E94">
                  <wp:extent cx="1834774" cy="1858980"/>
                  <wp:effectExtent l="0" t="0" r="0" b="8255"/>
                  <wp:docPr id="9" name="Attēls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61E5388-E9CE-EEC5-DC37-B4C592370C8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ttēls 8">
                            <a:extLst>
                              <a:ext uri="{FF2B5EF4-FFF2-40B4-BE49-F238E27FC236}">
                                <a16:creationId xmlns:a16="http://schemas.microsoft.com/office/drawing/2014/main" id="{C61E5388-E9CE-EEC5-DC37-B4C592370C8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9329" cy="1863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7" w:type="dxa"/>
          </w:tcPr>
          <w:p w14:paraId="52D1E365" w14:textId="12CC538B" w:rsidR="00AA4818" w:rsidRPr="008E0CFB" w:rsidRDefault="00FB18C5" w:rsidP="004C4AD7">
            <w:pPr>
              <w:jc w:val="center"/>
              <w:rPr>
                <w:rFonts w:eastAsia="Times New Roman" w:cstheme="minorHAnsi"/>
                <w:b/>
                <w:bCs/>
                <w:color w:val="212529"/>
                <w:sz w:val="24"/>
                <w:szCs w:val="24"/>
                <w:lang w:eastAsia="lv-LV"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43ADACE0" wp14:editId="0DF8B490">
                  <wp:extent cx="1302640" cy="1665596"/>
                  <wp:effectExtent l="0" t="0" r="0" b="0"/>
                  <wp:docPr id="11" name="Attēls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35C264C-37F0-B3BC-07D2-02BFEF5C148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ttēls 10">
                            <a:extLst>
                              <a:ext uri="{FF2B5EF4-FFF2-40B4-BE49-F238E27FC236}">
                                <a16:creationId xmlns:a16="http://schemas.microsoft.com/office/drawing/2014/main" id="{735C264C-37F0-B3BC-07D2-02BFEF5C148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431" cy="1678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3" w:type="dxa"/>
          </w:tcPr>
          <w:p w14:paraId="590D799A" w14:textId="77777777" w:rsidR="00AA4818" w:rsidRPr="008E0CFB" w:rsidRDefault="00AA4818" w:rsidP="004C4AD7">
            <w:pPr>
              <w:jc w:val="center"/>
              <w:rPr>
                <w:rFonts w:eastAsia="Times New Roman" w:cstheme="minorHAnsi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8E0CFB">
              <w:rPr>
                <w:rFonts w:cstheme="minorHAnsi"/>
                <w:noProof/>
                <w:sz w:val="24"/>
                <w:szCs w:val="24"/>
                <w:lang w:eastAsia="lv-LV"/>
              </w:rPr>
              <w:drawing>
                <wp:anchor distT="0" distB="0" distL="114300" distR="114300" simplePos="0" relativeHeight="251660288" behindDoc="0" locked="0" layoutInCell="1" allowOverlap="1" wp14:anchorId="67727347" wp14:editId="3EDCF19E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222885</wp:posOffset>
                  </wp:positionV>
                  <wp:extent cx="1748155" cy="1443355"/>
                  <wp:effectExtent l="0" t="0" r="4445" b="4445"/>
                  <wp:wrapSquare wrapText="bothSides"/>
                  <wp:docPr id="29" name="Attēls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Attēls 29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8155" cy="144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FFA6127" w14:textId="77777777" w:rsidR="00AC4209" w:rsidRPr="008E0CFB" w:rsidRDefault="00AC4209" w:rsidP="004C4AD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BC76DC7" w14:textId="1C48E5ED" w:rsidR="00AC4209" w:rsidRPr="008E0CFB" w:rsidRDefault="00AC4209" w:rsidP="004C4AD7">
      <w:pPr>
        <w:shd w:val="clear" w:color="auto" w:fill="FFFFFF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8E0CFB">
        <w:rPr>
          <w:rFonts w:cstheme="minorHAnsi"/>
          <w:b/>
          <w:bCs/>
          <w:sz w:val="24"/>
          <w:szCs w:val="24"/>
        </w:rPr>
        <w:t>E</w:t>
      </w:r>
      <w:r w:rsidR="00ED54CA">
        <w:rPr>
          <w:rFonts w:cstheme="minorHAnsi"/>
          <w:b/>
          <w:bCs/>
          <w:sz w:val="24"/>
          <w:szCs w:val="24"/>
        </w:rPr>
        <w:t>S</w:t>
      </w:r>
      <w:r w:rsidRPr="008E0CFB">
        <w:rPr>
          <w:rFonts w:cstheme="minorHAnsi"/>
          <w:b/>
          <w:bCs/>
          <w:sz w:val="24"/>
          <w:szCs w:val="24"/>
        </w:rPr>
        <w:t xml:space="preserve"> </w:t>
      </w:r>
      <w:r w:rsidRPr="00613755">
        <w:rPr>
          <w:rFonts w:cstheme="minorHAnsi"/>
          <w:b/>
          <w:bCs/>
          <w:sz w:val="24"/>
          <w:szCs w:val="24"/>
        </w:rPr>
        <w:t>kohēzijas politikas programmas 2021.</w:t>
      </w:r>
      <w:r w:rsidR="00030CEA" w:rsidRPr="00613755">
        <w:rPr>
          <w:rFonts w:cstheme="minorHAnsi"/>
          <w:b/>
          <w:bCs/>
          <w:sz w:val="24"/>
          <w:szCs w:val="24"/>
        </w:rPr>
        <w:t xml:space="preserve">- </w:t>
      </w:r>
      <w:r w:rsidRPr="00613755">
        <w:rPr>
          <w:rFonts w:cstheme="minorHAnsi"/>
          <w:b/>
          <w:bCs/>
          <w:sz w:val="24"/>
          <w:szCs w:val="24"/>
        </w:rPr>
        <w:t>2027.</w:t>
      </w:r>
      <w:r w:rsidR="000E6FD0" w:rsidRPr="00613755">
        <w:rPr>
          <w:rFonts w:cstheme="minorHAnsi"/>
          <w:b/>
          <w:bCs/>
          <w:sz w:val="24"/>
          <w:szCs w:val="24"/>
        </w:rPr>
        <w:t xml:space="preserve"> </w:t>
      </w:r>
      <w:r w:rsidRPr="00613755">
        <w:rPr>
          <w:rFonts w:cstheme="minorHAnsi"/>
          <w:b/>
          <w:bCs/>
          <w:sz w:val="24"/>
          <w:szCs w:val="24"/>
        </w:rPr>
        <w:t xml:space="preserve">gadam </w:t>
      </w:r>
      <w:r w:rsidR="00606B85">
        <w:rPr>
          <w:rFonts w:cstheme="minorHAnsi"/>
          <w:b/>
          <w:bCs/>
          <w:sz w:val="24"/>
          <w:szCs w:val="24"/>
        </w:rPr>
        <w:t>ESF+</w:t>
      </w:r>
      <w:r w:rsidRPr="00613755">
        <w:rPr>
          <w:rFonts w:cstheme="minorHAnsi"/>
          <w:b/>
          <w:bCs/>
          <w:sz w:val="24"/>
          <w:szCs w:val="24"/>
        </w:rPr>
        <w:t xml:space="preserve"> </w:t>
      </w:r>
      <w:r w:rsidR="00613755" w:rsidRPr="00801F54">
        <w:rPr>
          <w:rFonts w:cstheme="minorHAnsi"/>
          <w:b/>
          <w:bCs/>
          <w:sz w:val="24"/>
          <w:szCs w:val="24"/>
        </w:rPr>
        <w:t>līdzfinansētā projekta “Profesionālās kvalifikācijas pilnveide bērnu tiesību aizsardzības jautājumos un bērnu likumisko pārstāvju atbildības stiprināšana” (SAM 4.3.6.1)</w:t>
      </w:r>
      <w:r w:rsidR="00030CEA" w:rsidRPr="00801F54">
        <w:rPr>
          <w:rFonts w:cstheme="minorHAnsi"/>
          <w:b/>
          <w:bCs/>
          <w:sz w:val="24"/>
          <w:szCs w:val="24"/>
        </w:rPr>
        <w:t xml:space="preserve"> </w:t>
      </w:r>
      <w:r w:rsidR="00D374B0" w:rsidRPr="00801F54">
        <w:rPr>
          <w:rFonts w:cstheme="minorHAnsi"/>
          <w:b/>
          <w:bCs/>
          <w:sz w:val="24"/>
          <w:szCs w:val="24"/>
        </w:rPr>
        <w:t>progress</w:t>
      </w:r>
    </w:p>
    <w:p w14:paraId="4AAB7FD7" w14:textId="77777777" w:rsidR="00030CEA" w:rsidRPr="008E0CFB" w:rsidRDefault="00030CEA" w:rsidP="004C4AD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7456557" w14:textId="5E9F5D69" w:rsidR="00B95D4F" w:rsidRDefault="00030CEA" w:rsidP="00960CFB">
      <w:pPr>
        <w:shd w:val="clear" w:color="auto" w:fill="FFFFFF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0E6FD0">
        <w:rPr>
          <w:rFonts w:eastAsia="Times New Roman" w:cstheme="minorHAnsi"/>
          <w:sz w:val="24"/>
          <w:szCs w:val="24"/>
          <w:lang w:eastAsia="lv-LV"/>
        </w:rPr>
        <w:t xml:space="preserve">Valsts bērnu tiesību aizsardzības inspekcija </w:t>
      </w:r>
      <w:r w:rsidR="004C2683" w:rsidRPr="000E6FD0">
        <w:rPr>
          <w:rFonts w:eastAsia="Times New Roman" w:cstheme="minorHAnsi"/>
          <w:sz w:val="24"/>
          <w:szCs w:val="24"/>
          <w:lang w:eastAsia="lv-LV"/>
        </w:rPr>
        <w:t xml:space="preserve">(turpmāk – </w:t>
      </w:r>
      <w:r w:rsidR="00696C39" w:rsidRPr="000E6FD0">
        <w:rPr>
          <w:rFonts w:eastAsia="Times New Roman" w:cstheme="minorHAnsi"/>
          <w:sz w:val="24"/>
          <w:szCs w:val="24"/>
          <w:lang w:eastAsia="lv-LV"/>
        </w:rPr>
        <w:t>I</w:t>
      </w:r>
      <w:r w:rsidR="004C2683" w:rsidRPr="000E6FD0">
        <w:rPr>
          <w:rFonts w:eastAsia="Times New Roman" w:cstheme="minorHAnsi"/>
          <w:sz w:val="24"/>
          <w:szCs w:val="24"/>
          <w:lang w:eastAsia="lv-LV"/>
        </w:rPr>
        <w:t xml:space="preserve">nspekcija) </w:t>
      </w:r>
      <w:r w:rsidRPr="000E6FD0">
        <w:rPr>
          <w:rFonts w:cstheme="minorHAnsi"/>
          <w:sz w:val="24"/>
          <w:szCs w:val="24"/>
        </w:rPr>
        <w:t>ī</w:t>
      </w:r>
      <w:r w:rsidR="00AC4209" w:rsidRPr="000E6FD0">
        <w:rPr>
          <w:rFonts w:cstheme="minorHAnsi"/>
          <w:sz w:val="24"/>
          <w:szCs w:val="24"/>
        </w:rPr>
        <w:t>steno</w:t>
      </w:r>
      <w:r w:rsidRPr="000E6FD0">
        <w:rPr>
          <w:rFonts w:cstheme="minorHAnsi"/>
          <w:sz w:val="24"/>
          <w:szCs w:val="24"/>
        </w:rPr>
        <w:t xml:space="preserve"> </w:t>
      </w:r>
      <w:r w:rsidR="00B82CEC">
        <w:rPr>
          <w:rFonts w:cstheme="minorHAnsi"/>
          <w:sz w:val="24"/>
          <w:szCs w:val="24"/>
        </w:rPr>
        <w:t xml:space="preserve"> Eiropas </w:t>
      </w:r>
      <w:r w:rsidR="00801F54">
        <w:rPr>
          <w:rFonts w:cstheme="minorHAnsi"/>
          <w:sz w:val="24"/>
          <w:szCs w:val="24"/>
        </w:rPr>
        <w:t xml:space="preserve">Sociālā fonda Plus </w:t>
      </w:r>
      <w:r w:rsidR="00B82CEC">
        <w:rPr>
          <w:rFonts w:cstheme="minorHAnsi"/>
          <w:sz w:val="24"/>
          <w:szCs w:val="24"/>
        </w:rPr>
        <w:t xml:space="preserve">līdzfinansēto </w:t>
      </w:r>
      <w:r w:rsidRPr="000E6FD0">
        <w:rPr>
          <w:rFonts w:cstheme="minorHAnsi"/>
          <w:sz w:val="24"/>
          <w:szCs w:val="24"/>
        </w:rPr>
        <w:t xml:space="preserve">projektu “Profesionālās kvalifikācijas pilnveide bērnu tiesību aizsardzības jautājumos un bērnu likumisko pārstāvju atbildības stiprināšana” </w:t>
      </w:r>
      <w:r w:rsidRPr="000E6FD0">
        <w:rPr>
          <w:rFonts w:eastAsia="Times New Roman" w:cstheme="minorHAnsi"/>
          <w:sz w:val="24"/>
          <w:szCs w:val="24"/>
          <w:lang w:eastAsia="lv-LV"/>
        </w:rPr>
        <w:t xml:space="preserve">(turpmāk – </w:t>
      </w:r>
      <w:r w:rsidR="004C4AD7" w:rsidRPr="000E6FD0">
        <w:rPr>
          <w:rFonts w:eastAsia="Times New Roman" w:cstheme="minorHAnsi"/>
          <w:sz w:val="24"/>
          <w:szCs w:val="24"/>
          <w:lang w:eastAsia="lv-LV"/>
        </w:rPr>
        <w:t>p</w:t>
      </w:r>
      <w:r w:rsidRPr="000E6FD0">
        <w:rPr>
          <w:rFonts w:eastAsia="Times New Roman" w:cstheme="minorHAnsi"/>
          <w:sz w:val="24"/>
          <w:szCs w:val="24"/>
          <w:lang w:eastAsia="lv-LV"/>
        </w:rPr>
        <w:t>rojekts)</w:t>
      </w:r>
      <w:r w:rsidR="00A57D6D">
        <w:rPr>
          <w:rFonts w:cstheme="minorHAnsi"/>
          <w:sz w:val="24"/>
          <w:szCs w:val="24"/>
        </w:rPr>
        <w:t>.</w:t>
      </w:r>
      <w:r w:rsidR="0063581A">
        <w:rPr>
          <w:rFonts w:cstheme="minorHAnsi"/>
          <w:sz w:val="24"/>
          <w:szCs w:val="24"/>
        </w:rPr>
        <w:t xml:space="preserve"> </w:t>
      </w:r>
    </w:p>
    <w:p w14:paraId="155595F7" w14:textId="14197529" w:rsidR="00AC4209" w:rsidRPr="000E6FD0" w:rsidRDefault="00AC4209" w:rsidP="00960CFB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0E6FD0">
        <w:rPr>
          <w:rFonts w:cstheme="minorHAnsi"/>
          <w:sz w:val="24"/>
          <w:szCs w:val="24"/>
        </w:rPr>
        <w:t xml:space="preserve">Projekta </w:t>
      </w:r>
      <w:r w:rsidR="008E0CFB" w:rsidRPr="000E6FD0">
        <w:rPr>
          <w:rFonts w:cstheme="minorHAnsi"/>
          <w:sz w:val="24"/>
          <w:szCs w:val="24"/>
        </w:rPr>
        <w:t>uzsākšanas posmā</w:t>
      </w:r>
      <w:r w:rsidRPr="000E6FD0">
        <w:rPr>
          <w:rFonts w:cstheme="minorHAnsi"/>
          <w:sz w:val="24"/>
          <w:szCs w:val="24"/>
        </w:rPr>
        <w:t xml:space="preserve"> veiktas darbības, lai nodrošinātu pozitīva atzinuma saņemšanu </w:t>
      </w:r>
      <w:r w:rsidR="004C4AD7" w:rsidRPr="000E6FD0">
        <w:rPr>
          <w:rFonts w:cstheme="minorHAnsi"/>
          <w:sz w:val="24"/>
          <w:szCs w:val="24"/>
        </w:rPr>
        <w:t>p</w:t>
      </w:r>
      <w:r w:rsidRPr="000E6FD0">
        <w:rPr>
          <w:rFonts w:cstheme="minorHAnsi"/>
          <w:sz w:val="24"/>
          <w:szCs w:val="24"/>
        </w:rPr>
        <w:t>rojekta iesniegumam.</w:t>
      </w:r>
      <w:r w:rsidR="00696C39" w:rsidRPr="000E6FD0">
        <w:rPr>
          <w:rFonts w:cstheme="minorHAnsi"/>
          <w:sz w:val="24"/>
          <w:szCs w:val="24"/>
        </w:rPr>
        <w:t xml:space="preserve"> </w:t>
      </w:r>
      <w:r w:rsidRPr="000E6FD0">
        <w:rPr>
          <w:rFonts w:cstheme="minorHAnsi"/>
          <w:sz w:val="24"/>
          <w:szCs w:val="24"/>
        </w:rPr>
        <w:t>Labklājība</w:t>
      </w:r>
      <w:r w:rsidR="007478EB">
        <w:rPr>
          <w:rFonts w:cstheme="minorHAnsi"/>
          <w:sz w:val="24"/>
          <w:szCs w:val="24"/>
        </w:rPr>
        <w:t>s</w:t>
      </w:r>
      <w:r w:rsidRPr="000E6FD0">
        <w:rPr>
          <w:rFonts w:cstheme="minorHAnsi"/>
          <w:sz w:val="24"/>
          <w:szCs w:val="24"/>
        </w:rPr>
        <w:t xml:space="preserve"> ministrija kā E</w:t>
      </w:r>
      <w:r w:rsidR="00696C39" w:rsidRPr="000E6FD0">
        <w:rPr>
          <w:rFonts w:cstheme="minorHAnsi"/>
          <w:sz w:val="24"/>
          <w:szCs w:val="24"/>
        </w:rPr>
        <w:t>iropas Savienības</w:t>
      </w:r>
      <w:r w:rsidRPr="000E6FD0">
        <w:rPr>
          <w:rFonts w:cstheme="minorHAnsi"/>
          <w:sz w:val="24"/>
          <w:szCs w:val="24"/>
        </w:rPr>
        <w:t xml:space="preserve"> struktūrfondu atbildīgā iestāde (turpmāk – atbildīgā iestāde)</w:t>
      </w:r>
      <w:r w:rsidR="004C4AD7" w:rsidRPr="000E6FD0">
        <w:rPr>
          <w:rFonts w:cstheme="minorHAnsi"/>
          <w:sz w:val="24"/>
          <w:szCs w:val="24"/>
        </w:rPr>
        <w:t>, sadarbojoties ar</w:t>
      </w:r>
      <w:r w:rsidR="008E0CFB" w:rsidRPr="000E6FD0">
        <w:rPr>
          <w:rFonts w:cstheme="minorHAnsi"/>
          <w:sz w:val="24"/>
          <w:szCs w:val="24"/>
        </w:rPr>
        <w:t xml:space="preserve"> Centrāl</w:t>
      </w:r>
      <w:r w:rsidR="004C4AD7" w:rsidRPr="000E6FD0">
        <w:rPr>
          <w:rFonts w:cstheme="minorHAnsi"/>
          <w:sz w:val="24"/>
          <w:szCs w:val="24"/>
        </w:rPr>
        <w:t>o</w:t>
      </w:r>
      <w:r w:rsidR="008E0CFB" w:rsidRPr="000E6FD0">
        <w:rPr>
          <w:rFonts w:cstheme="minorHAnsi"/>
          <w:sz w:val="24"/>
          <w:szCs w:val="24"/>
        </w:rPr>
        <w:t xml:space="preserve"> finanšu un līgumu aģentūr</w:t>
      </w:r>
      <w:r w:rsidR="004C4AD7" w:rsidRPr="000E6FD0">
        <w:rPr>
          <w:rFonts w:cstheme="minorHAnsi"/>
          <w:sz w:val="24"/>
          <w:szCs w:val="24"/>
        </w:rPr>
        <w:t xml:space="preserve">u, </w:t>
      </w:r>
      <w:r w:rsidR="00A34E5B">
        <w:rPr>
          <w:rFonts w:cstheme="minorHAnsi"/>
          <w:sz w:val="24"/>
          <w:szCs w:val="24"/>
        </w:rPr>
        <w:t xml:space="preserve">2022. gada 21. decembrī </w:t>
      </w:r>
      <w:r w:rsidR="009F029D" w:rsidRPr="000E6FD0">
        <w:rPr>
          <w:rFonts w:cstheme="minorHAnsi"/>
          <w:sz w:val="24"/>
          <w:szCs w:val="24"/>
        </w:rPr>
        <w:t xml:space="preserve">sniedza </w:t>
      </w:r>
      <w:r w:rsidRPr="000E6FD0">
        <w:rPr>
          <w:rFonts w:cstheme="minorHAnsi"/>
          <w:sz w:val="24"/>
          <w:szCs w:val="24"/>
        </w:rPr>
        <w:t>pozitīv</w:t>
      </w:r>
      <w:r w:rsidR="009F029D" w:rsidRPr="000E6FD0">
        <w:rPr>
          <w:rFonts w:cstheme="minorHAnsi"/>
          <w:sz w:val="24"/>
          <w:szCs w:val="24"/>
        </w:rPr>
        <w:t>u</w:t>
      </w:r>
      <w:r w:rsidRPr="000E6FD0">
        <w:rPr>
          <w:rFonts w:cstheme="minorHAnsi"/>
          <w:sz w:val="24"/>
          <w:szCs w:val="24"/>
        </w:rPr>
        <w:t xml:space="preserve"> atzinum</w:t>
      </w:r>
      <w:r w:rsidR="009F029D" w:rsidRPr="000E6FD0">
        <w:rPr>
          <w:rFonts w:cstheme="minorHAnsi"/>
          <w:sz w:val="24"/>
          <w:szCs w:val="24"/>
        </w:rPr>
        <w:t xml:space="preserve">u par projektu. </w:t>
      </w:r>
      <w:r w:rsidRPr="000E6FD0">
        <w:rPr>
          <w:rFonts w:cstheme="minorHAnsi"/>
          <w:sz w:val="24"/>
          <w:szCs w:val="24"/>
        </w:rPr>
        <w:t xml:space="preserve"> </w:t>
      </w:r>
    </w:p>
    <w:p w14:paraId="1D74C5B9" w14:textId="1348C7C3" w:rsidR="00B95D4F" w:rsidRPr="000E6FD0" w:rsidRDefault="00613755" w:rsidP="007478EB">
      <w:pPr>
        <w:spacing w:after="80" w:line="240" w:lineRule="auto"/>
        <w:ind w:firstLine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AC4209" w:rsidRPr="000E6FD0">
        <w:rPr>
          <w:rFonts w:cstheme="minorHAnsi"/>
          <w:sz w:val="24"/>
          <w:szCs w:val="24"/>
        </w:rPr>
        <w:t xml:space="preserve">ēc atbildīgās iestādes pozitīva atzinuma par </w:t>
      </w:r>
      <w:r w:rsidR="004C4AD7" w:rsidRPr="000E6FD0">
        <w:rPr>
          <w:rFonts w:cstheme="minorHAnsi"/>
          <w:sz w:val="24"/>
          <w:szCs w:val="24"/>
        </w:rPr>
        <w:t>p</w:t>
      </w:r>
      <w:r w:rsidR="00AC4209" w:rsidRPr="000E6FD0">
        <w:rPr>
          <w:rFonts w:cstheme="minorHAnsi"/>
          <w:sz w:val="24"/>
          <w:szCs w:val="24"/>
        </w:rPr>
        <w:t>rojektu saņemšanu, t.i., atbilstoši īstenošanas laika grafikam</w:t>
      </w:r>
      <w:r w:rsidR="00594772">
        <w:rPr>
          <w:rFonts w:cstheme="minorHAnsi"/>
          <w:sz w:val="24"/>
          <w:szCs w:val="24"/>
        </w:rPr>
        <w:t xml:space="preserve"> </w:t>
      </w:r>
      <w:r w:rsidR="004C4AD7" w:rsidRPr="000E6FD0">
        <w:rPr>
          <w:rFonts w:cstheme="minorHAnsi"/>
          <w:sz w:val="24"/>
          <w:szCs w:val="24"/>
        </w:rPr>
        <w:t xml:space="preserve">veiktas darbības projekta vadības personāla piesaistīšanai, </w:t>
      </w:r>
      <w:r w:rsidR="00AC4209" w:rsidRPr="000E6FD0">
        <w:rPr>
          <w:rFonts w:cstheme="minorHAnsi"/>
          <w:sz w:val="24"/>
          <w:szCs w:val="24"/>
        </w:rPr>
        <w:t xml:space="preserve">nodrošināta </w:t>
      </w:r>
      <w:r w:rsidR="004C4AD7" w:rsidRPr="000E6FD0">
        <w:rPr>
          <w:rFonts w:cstheme="minorHAnsi"/>
          <w:sz w:val="24"/>
          <w:szCs w:val="24"/>
        </w:rPr>
        <w:t>p</w:t>
      </w:r>
      <w:r w:rsidR="00AC4209" w:rsidRPr="000E6FD0">
        <w:rPr>
          <w:rFonts w:cstheme="minorHAnsi"/>
          <w:sz w:val="24"/>
          <w:szCs w:val="24"/>
        </w:rPr>
        <w:t>rojekta darbību plānošana</w:t>
      </w:r>
      <w:r w:rsidR="00F71429" w:rsidRPr="000E6FD0">
        <w:rPr>
          <w:rFonts w:cstheme="minorHAnsi"/>
          <w:sz w:val="24"/>
          <w:szCs w:val="24"/>
        </w:rPr>
        <w:t xml:space="preserve">, </w:t>
      </w:r>
      <w:r w:rsidR="009464AE" w:rsidRPr="000E6FD0">
        <w:rPr>
          <w:rFonts w:cstheme="minorHAnsi"/>
          <w:sz w:val="24"/>
          <w:szCs w:val="24"/>
        </w:rPr>
        <w:t>izveidota</w:t>
      </w:r>
      <w:r w:rsidR="009F029D" w:rsidRPr="000E6FD0">
        <w:rPr>
          <w:rFonts w:cstheme="minorHAnsi"/>
          <w:sz w:val="24"/>
          <w:szCs w:val="24"/>
        </w:rPr>
        <w:t xml:space="preserve">s divas </w:t>
      </w:r>
      <w:r w:rsidR="009464AE" w:rsidRPr="000E6FD0">
        <w:rPr>
          <w:rFonts w:cstheme="minorHAnsi"/>
          <w:sz w:val="24"/>
          <w:szCs w:val="24"/>
        </w:rPr>
        <w:t xml:space="preserve"> darba  grupa</w:t>
      </w:r>
      <w:r w:rsidR="009F029D" w:rsidRPr="000E6FD0">
        <w:rPr>
          <w:rFonts w:cstheme="minorHAnsi"/>
          <w:sz w:val="24"/>
          <w:szCs w:val="24"/>
        </w:rPr>
        <w:t>s</w:t>
      </w:r>
      <w:r w:rsidR="00E22515">
        <w:rPr>
          <w:rFonts w:cstheme="minorHAnsi"/>
          <w:sz w:val="24"/>
          <w:szCs w:val="24"/>
        </w:rPr>
        <w:t xml:space="preserve">, </w:t>
      </w:r>
      <w:r w:rsidR="00E22515" w:rsidRPr="00E22515">
        <w:rPr>
          <w:rFonts w:cstheme="minorHAnsi"/>
          <w:sz w:val="24"/>
          <w:szCs w:val="24"/>
        </w:rPr>
        <w:t>kur</w:t>
      </w:r>
      <w:r w:rsidR="007478EB">
        <w:rPr>
          <w:rFonts w:cstheme="minorHAnsi"/>
          <w:sz w:val="24"/>
          <w:szCs w:val="24"/>
        </w:rPr>
        <w:t>u</w:t>
      </w:r>
      <w:r w:rsidR="00E22515" w:rsidRPr="00E22515">
        <w:rPr>
          <w:rFonts w:cstheme="minorHAnsi"/>
          <w:sz w:val="24"/>
          <w:szCs w:val="24"/>
        </w:rPr>
        <w:t xml:space="preserve"> pārstāvji</w:t>
      </w:r>
      <w:r w:rsidR="009464AE" w:rsidRPr="00E22515">
        <w:rPr>
          <w:rFonts w:cstheme="minorHAnsi"/>
          <w:sz w:val="24"/>
          <w:szCs w:val="24"/>
        </w:rPr>
        <w:t xml:space="preserve"> </w:t>
      </w:r>
      <w:r w:rsidR="00E22515" w:rsidRPr="003C26C5">
        <w:rPr>
          <w:rFonts w:eastAsia="Times New Roman" w:cstheme="minorHAnsi"/>
          <w:sz w:val="24"/>
          <w:szCs w:val="24"/>
          <w:lang w:eastAsia="lv-LV"/>
        </w:rPr>
        <w:t>sagatavos priekšlikumus un snieg</w:t>
      </w:r>
      <w:r w:rsidR="007478EB">
        <w:rPr>
          <w:rFonts w:eastAsia="Times New Roman" w:cstheme="minorHAnsi"/>
          <w:sz w:val="24"/>
          <w:szCs w:val="24"/>
          <w:lang w:eastAsia="lv-LV"/>
        </w:rPr>
        <w:t>s</w:t>
      </w:r>
      <w:r w:rsidR="00E22515" w:rsidRPr="003C26C5">
        <w:rPr>
          <w:rFonts w:eastAsia="Times New Roman" w:cstheme="minorHAnsi"/>
          <w:sz w:val="24"/>
          <w:szCs w:val="24"/>
          <w:lang w:eastAsia="lv-LV"/>
        </w:rPr>
        <w:t xml:space="preserve"> konsultācijas, kas nepieciešamas </w:t>
      </w:r>
      <w:r w:rsidR="009F029D" w:rsidRPr="00E22515">
        <w:rPr>
          <w:rFonts w:cstheme="minorHAnsi"/>
          <w:sz w:val="24"/>
          <w:szCs w:val="24"/>
        </w:rPr>
        <w:t>i</w:t>
      </w:r>
      <w:r w:rsidR="009F029D" w:rsidRPr="000E6FD0">
        <w:rPr>
          <w:rFonts w:cstheme="minorHAnsi"/>
          <w:sz w:val="24"/>
          <w:szCs w:val="24"/>
        </w:rPr>
        <w:t xml:space="preserve">epirkumu </w:t>
      </w:r>
      <w:r w:rsidR="009464AE" w:rsidRPr="000E6FD0">
        <w:rPr>
          <w:rFonts w:cstheme="minorHAnsi"/>
          <w:sz w:val="24"/>
          <w:szCs w:val="24"/>
        </w:rPr>
        <w:t>“</w:t>
      </w:r>
      <w:bookmarkStart w:id="0" w:name="_Hlk120629816"/>
      <w:r w:rsidR="009464AE" w:rsidRPr="000E6FD0">
        <w:rPr>
          <w:rFonts w:cstheme="minorHAnsi"/>
          <w:sz w:val="24"/>
          <w:szCs w:val="24"/>
        </w:rPr>
        <w:t>Profesionālās kompetences pilnveides programmu un to mācību metodoloģiju izstrāde un pilnveide atbilstoši bērnu tiesību aizsardzības sistēmas pilnveidei</w:t>
      </w:r>
      <w:bookmarkEnd w:id="0"/>
      <w:r w:rsidR="009464AE" w:rsidRPr="000E6FD0">
        <w:rPr>
          <w:rFonts w:cstheme="minorHAnsi"/>
          <w:sz w:val="24"/>
          <w:szCs w:val="24"/>
        </w:rPr>
        <w:t>”</w:t>
      </w:r>
      <w:r w:rsidR="009F029D" w:rsidRPr="000E6FD0">
        <w:rPr>
          <w:rFonts w:cstheme="minorHAnsi"/>
          <w:sz w:val="24"/>
          <w:szCs w:val="24"/>
        </w:rPr>
        <w:t xml:space="preserve"> un “Bāriņtiesu amatpersonu sertifikācijas sistēmas izstrāde” </w:t>
      </w:r>
      <w:r w:rsidR="00E22515" w:rsidRPr="003C26C5">
        <w:rPr>
          <w:rFonts w:eastAsia="Times New Roman" w:cstheme="minorHAnsi"/>
          <w:sz w:val="24"/>
          <w:szCs w:val="24"/>
          <w:lang w:eastAsia="lv-LV"/>
        </w:rPr>
        <w:t>dokumentācijas izstrādei</w:t>
      </w:r>
      <w:r w:rsidR="007478EB">
        <w:rPr>
          <w:rFonts w:eastAsia="Times New Roman" w:cstheme="minorHAnsi"/>
          <w:sz w:val="24"/>
          <w:szCs w:val="24"/>
          <w:lang w:eastAsia="lv-LV"/>
        </w:rPr>
        <w:t>, kā arī</w:t>
      </w:r>
      <w:r w:rsidR="009464AE" w:rsidRPr="000E6FD0">
        <w:rPr>
          <w:rFonts w:cstheme="minorHAnsi"/>
          <w:sz w:val="24"/>
          <w:szCs w:val="24"/>
        </w:rPr>
        <w:t xml:space="preserve"> </w:t>
      </w:r>
      <w:r w:rsidR="007478EB">
        <w:rPr>
          <w:rFonts w:cstheme="minorHAnsi"/>
          <w:sz w:val="24"/>
          <w:szCs w:val="24"/>
        </w:rPr>
        <w:t>i</w:t>
      </w:r>
      <w:r w:rsidR="004C4AD7" w:rsidRPr="000E6FD0">
        <w:rPr>
          <w:rFonts w:cstheme="minorHAnsi"/>
          <w:sz w:val="24"/>
          <w:szCs w:val="24"/>
        </w:rPr>
        <w:t>nspekcijas</w:t>
      </w:r>
      <w:r w:rsidR="004C2683" w:rsidRPr="000E6FD0">
        <w:rPr>
          <w:rFonts w:cstheme="minorHAnsi"/>
          <w:sz w:val="24"/>
          <w:szCs w:val="24"/>
        </w:rPr>
        <w:t xml:space="preserve"> </w:t>
      </w:r>
      <w:r w:rsidR="004C2683" w:rsidRPr="003C26C5">
        <w:rPr>
          <w:rFonts w:cstheme="minorHAnsi"/>
          <w:sz w:val="24"/>
          <w:szCs w:val="24"/>
        </w:rPr>
        <w:t xml:space="preserve">tīmekļvietnē un sociālo mediju vietnē </w:t>
      </w:r>
      <w:r w:rsidR="004C2683" w:rsidRPr="000E6FD0">
        <w:rPr>
          <w:rFonts w:cstheme="minorHAnsi"/>
          <w:sz w:val="24"/>
          <w:szCs w:val="24"/>
        </w:rPr>
        <w:t>publicēts apraksts par projektu</w:t>
      </w:r>
      <w:r w:rsidR="004C4AD7" w:rsidRPr="000E6FD0">
        <w:rPr>
          <w:rFonts w:cstheme="minorHAnsi"/>
          <w:sz w:val="24"/>
          <w:szCs w:val="24"/>
        </w:rPr>
        <w:t>.</w:t>
      </w:r>
    </w:p>
    <w:p w14:paraId="19343FD9" w14:textId="1C61A278" w:rsidR="009F029D" w:rsidRDefault="009F029D" w:rsidP="00960CFB">
      <w:pPr>
        <w:spacing w:after="0" w:line="240" w:lineRule="auto"/>
        <w:ind w:firstLine="720"/>
        <w:jc w:val="both"/>
        <w:rPr>
          <w:rStyle w:val="Hipersaite"/>
          <w:rFonts w:cstheme="minorHAnsi"/>
          <w:sz w:val="24"/>
          <w:szCs w:val="24"/>
        </w:rPr>
      </w:pPr>
      <w:r w:rsidRPr="000E6FD0">
        <w:rPr>
          <w:rFonts w:cstheme="minorHAnsi"/>
          <w:sz w:val="24"/>
          <w:szCs w:val="24"/>
        </w:rPr>
        <w:t>Plašāka informācija par projektu</w:t>
      </w:r>
      <w:r w:rsidR="002F4255" w:rsidRPr="000E6FD0">
        <w:rPr>
          <w:rFonts w:cstheme="minorHAnsi"/>
          <w:sz w:val="24"/>
          <w:szCs w:val="24"/>
        </w:rPr>
        <w:t xml:space="preserve">, mērķi un </w:t>
      </w:r>
      <w:r w:rsidRPr="000E6FD0">
        <w:rPr>
          <w:rFonts w:cstheme="minorHAnsi"/>
          <w:sz w:val="24"/>
          <w:szCs w:val="24"/>
        </w:rPr>
        <w:t xml:space="preserve">galvenajām darbībām pieejama Inspekcijas mājaslapā </w:t>
      </w:r>
      <w:hyperlink r:id="rId9" w:history="1">
        <w:r w:rsidR="00832A09" w:rsidRPr="00697C5E">
          <w:rPr>
            <w:rStyle w:val="Hipersaite"/>
            <w:rFonts w:cstheme="minorHAnsi"/>
            <w:sz w:val="24"/>
            <w:szCs w:val="24"/>
          </w:rPr>
          <w:t>https://www.bti.gov.lv/lv/projekti</w:t>
        </w:r>
      </w:hyperlink>
      <w:r w:rsidR="004F5F01" w:rsidRPr="000E6FD0">
        <w:rPr>
          <w:rFonts w:cstheme="minorHAnsi"/>
          <w:sz w:val="24"/>
          <w:szCs w:val="24"/>
        </w:rPr>
        <w:t>.</w:t>
      </w:r>
    </w:p>
    <w:p w14:paraId="2F5BF64A" w14:textId="1EABBC9D" w:rsidR="004F5F01" w:rsidRPr="000E6FD0" w:rsidRDefault="004F5F01" w:rsidP="00960CFB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</w:p>
    <w:p w14:paraId="7FB98D5D" w14:textId="04822FFE" w:rsidR="009F029D" w:rsidRPr="000E6FD0" w:rsidRDefault="009F029D" w:rsidP="000E6FD0">
      <w:pPr>
        <w:spacing w:after="0" w:line="240" w:lineRule="auto"/>
        <w:ind w:firstLine="567"/>
        <w:jc w:val="both"/>
        <w:rPr>
          <w:rFonts w:cstheme="minorHAnsi"/>
          <w:sz w:val="28"/>
          <w:szCs w:val="28"/>
        </w:rPr>
      </w:pPr>
    </w:p>
    <w:p w14:paraId="5AA7675D" w14:textId="77777777" w:rsidR="00030CEA" w:rsidRPr="008E0CFB" w:rsidRDefault="00030CEA" w:rsidP="004C4AD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0F3C99A" w14:textId="23661CE7" w:rsidR="00AC4209" w:rsidRPr="008E0CFB" w:rsidRDefault="00AC4209" w:rsidP="004C4AD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E0CFB">
        <w:rPr>
          <w:rFonts w:cstheme="minorHAnsi"/>
          <w:sz w:val="24"/>
          <w:szCs w:val="24"/>
        </w:rPr>
        <w:t xml:space="preserve">Sagatavoja: </w:t>
      </w:r>
    </w:p>
    <w:p w14:paraId="1F6F90A7" w14:textId="77777777" w:rsidR="008E0CFB" w:rsidRPr="0072524E" w:rsidRDefault="008E0CFB" w:rsidP="004C4AD7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73E070C0" w14:textId="10043AEF" w:rsidR="00D120F3" w:rsidRPr="008E0CFB" w:rsidRDefault="00D120F3" w:rsidP="004C4AD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lv-LV"/>
        </w:rPr>
      </w:pPr>
      <w:r w:rsidRPr="008E0CFB">
        <w:rPr>
          <w:rFonts w:eastAsia="Times New Roman" w:cstheme="minorHAnsi"/>
          <w:color w:val="212529"/>
          <w:sz w:val="24"/>
          <w:szCs w:val="24"/>
          <w:lang w:eastAsia="lv-LV"/>
        </w:rPr>
        <w:t>Rita Paršova</w:t>
      </w:r>
      <w:r w:rsidR="008E0CFB" w:rsidRPr="008E0CFB">
        <w:rPr>
          <w:rFonts w:eastAsia="Times New Roman" w:cstheme="minorHAnsi"/>
          <w:color w:val="212529"/>
          <w:sz w:val="24"/>
          <w:szCs w:val="24"/>
          <w:lang w:eastAsia="lv-LV"/>
        </w:rPr>
        <w:t xml:space="preserve"> </w:t>
      </w:r>
    </w:p>
    <w:p w14:paraId="731AF088" w14:textId="73DB68A5" w:rsidR="00B70E40" w:rsidRDefault="000D7884" w:rsidP="004C4AD7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Kompetenču pilnveides nodaļas vadītāja</w:t>
      </w:r>
    </w:p>
    <w:p w14:paraId="18F399CD" w14:textId="5216D651" w:rsidR="000E6FD0" w:rsidRPr="00832A09" w:rsidRDefault="008E0CFB" w:rsidP="000E6FD0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832A09">
        <w:rPr>
          <w:rFonts w:cstheme="minorHAnsi"/>
          <w:sz w:val="24"/>
          <w:szCs w:val="24"/>
        </w:rPr>
        <w:t xml:space="preserve">2023. gada </w:t>
      </w:r>
      <w:r w:rsidR="007F50CC">
        <w:rPr>
          <w:rFonts w:cstheme="minorHAnsi"/>
          <w:sz w:val="24"/>
          <w:szCs w:val="24"/>
        </w:rPr>
        <w:t>4</w:t>
      </w:r>
      <w:r w:rsidRPr="00832A09">
        <w:rPr>
          <w:rFonts w:cstheme="minorHAnsi"/>
          <w:sz w:val="24"/>
          <w:szCs w:val="24"/>
        </w:rPr>
        <w:t>. janvārī</w:t>
      </w:r>
    </w:p>
    <w:p w14:paraId="546E5B9A" w14:textId="3BC1E825" w:rsidR="00E12570" w:rsidRPr="008E0CFB" w:rsidRDefault="008E0CFB" w:rsidP="000E6FD0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832A09">
        <w:rPr>
          <w:rFonts w:eastAsia="Times New Roman" w:cstheme="minorHAnsi"/>
          <w:sz w:val="24"/>
          <w:szCs w:val="24"/>
          <w:lang w:eastAsia="lv-LV"/>
        </w:rPr>
        <w:t>tālrunis</w:t>
      </w:r>
      <w:r w:rsidRPr="00832A09">
        <w:rPr>
          <w:rFonts w:eastAsiaTheme="minorEastAsia" w:cstheme="minorHAnsi"/>
          <w:noProof/>
          <w:sz w:val="24"/>
          <w:szCs w:val="24"/>
        </w:rPr>
        <w:t xml:space="preserve"> 29465760, e-pasts:</w:t>
      </w:r>
      <w:r w:rsidRPr="008E0CFB">
        <w:rPr>
          <w:rFonts w:eastAsiaTheme="minorEastAsia" w:cstheme="minorHAnsi"/>
          <w:noProof/>
          <w:color w:val="FF0000"/>
          <w:sz w:val="24"/>
          <w:szCs w:val="24"/>
        </w:rPr>
        <w:t xml:space="preserve"> </w:t>
      </w:r>
      <w:hyperlink r:id="rId10" w:history="1">
        <w:r w:rsidRPr="008E0CFB">
          <w:rPr>
            <w:rStyle w:val="Hipersaite"/>
            <w:rFonts w:eastAsiaTheme="minorEastAsia" w:cstheme="minorHAnsi"/>
            <w:noProof/>
            <w:sz w:val="24"/>
            <w:szCs w:val="24"/>
          </w:rPr>
          <w:t>rita.parsova@bti.gov.lv</w:t>
        </w:r>
      </w:hyperlink>
    </w:p>
    <w:sectPr w:rsidR="00E12570" w:rsidRPr="008E0CFB" w:rsidSect="000E6FD0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161A2"/>
    <w:multiLevelType w:val="hybridMultilevel"/>
    <w:tmpl w:val="A8CE5CF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35FCA"/>
    <w:multiLevelType w:val="hybridMultilevel"/>
    <w:tmpl w:val="2414659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71A8076E"/>
    <w:multiLevelType w:val="hybridMultilevel"/>
    <w:tmpl w:val="0CE288D0"/>
    <w:lvl w:ilvl="0" w:tplc="0426000F">
      <w:start w:val="1"/>
      <w:numFmt w:val="decimal"/>
      <w:lvlText w:val="%1."/>
      <w:lvlJc w:val="left"/>
      <w:pPr>
        <w:ind w:left="1778" w:hanging="360"/>
      </w:pPr>
    </w:lvl>
    <w:lvl w:ilvl="1" w:tplc="3C48EA10"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08274878">
    <w:abstractNumId w:val="1"/>
  </w:num>
  <w:num w:numId="2" w16cid:durableId="41878553">
    <w:abstractNumId w:val="0"/>
  </w:num>
  <w:num w:numId="3" w16cid:durableId="77751840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29F"/>
    <w:rsid w:val="00022DDF"/>
    <w:rsid w:val="00025B7F"/>
    <w:rsid w:val="0002638A"/>
    <w:rsid w:val="00030CEA"/>
    <w:rsid w:val="000D7884"/>
    <w:rsid w:val="000E6FD0"/>
    <w:rsid w:val="001042A0"/>
    <w:rsid w:val="001D0C9A"/>
    <w:rsid w:val="002F4255"/>
    <w:rsid w:val="00304EAB"/>
    <w:rsid w:val="003103DC"/>
    <w:rsid w:val="00352120"/>
    <w:rsid w:val="003C26C5"/>
    <w:rsid w:val="004C2683"/>
    <w:rsid w:val="004C4AD7"/>
    <w:rsid w:val="004F5F01"/>
    <w:rsid w:val="00577837"/>
    <w:rsid w:val="00594772"/>
    <w:rsid w:val="00606B85"/>
    <w:rsid w:val="00613755"/>
    <w:rsid w:val="0063581A"/>
    <w:rsid w:val="00677717"/>
    <w:rsid w:val="00692704"/>
    <w:rsid w:val="00696C39"/>
    <w:rsid w:val="0072524E"/>
    <w:rsid w:val="007478EB"/>
    <w:rsid w:val="007C2687"/>
    <w:rsid w:val="007F50CC"/>
    <w:rsid w:val="00801F54"/>
    <w:rsid w:val="00832A09"/>
    <w:rsid w:val="008E0CFB"/>
    <w:rsid w:val="009464AE"/>
    <w:rsid w:val="00960CFB"/>
    <w:rsid w:val="009D129F"/>
    <w:rsid w:val="009F029D"/>
    <w:rsid w:val="00A34E5B"/>
    <w:rsid w:val="00A57D6D"/>
    <w:rsid w:val="00AA4818"/>
    <w:rsid w:val="00AA5852"/>
    <w:rsid w:val="00AC4209"/>
    <w:rsid w:val="00AC73D7"/>
    <w:rsid w:val="00B70E40"/>
    <w:rsid w:val="00B82CEC"/>
    <w:rsid w:val="00B95D4F"/>
    <w:rsid w:val="00D04E59"/>
    <w:rsid w:val="00D120F3"/>
    <w:rsid w:val="00D374B0"/>
    <w:rsid w:val="00DD2381"/>
    <w:rsid w:val="00DE12F0"/>
    <w:rsid w:val="00E12570"/>
    <w:rsid w:val="00E22515"/>
    <w:rsid w:val="00E44AF5"/>
    <w:rsid w:val="00E6545B"/>
    <w:rsid w:val="00E83214"/>
    <w:rsid w:val="00E93B0C"/>
    <w:rsid w:val="00ED54CA"/>
    <w:rsid w:val="00EE7CB8"/>
    <w:rsid w:val="00F35EEA"/>
    <w:rsid w:val="00F639F4"/>
    <w:rsid w:val="00F71429"/>
    <w:rsid w:val="00FA1371"/>
    <w:rsid w:val="00FB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F2E914"/>
  <w15:chartTrackingRefBased/>
  <w15:docId w15:val="{48716F63-F0A7-4C3E-8EBA-78AE4850F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A4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2,Akapit z listą BS,Bullet list,Colorful List - Accent 12,Dot pt,F5 List Paragraph,H&amp;P List Paragraph,List Paragraph Char Char Cha,List Paragraph1,List1,Normal bullet 2,Numbered Para 1,PPS_Bullet,References,Saraksta rindkopa1,Strip"/>
    <w:basedOn w:val="Parasts"/>
    <w:link w:val="SarakstarindkopaRakstz"/>
    <w:uiPriority w:val="34"/>
    <w:qFormat/>
    <w:rsid w:val="00E12570"/>
    <w:pPr>
      <w:ind w:left="720"/>
      <w:contextualSpacing/>
    </w:pPr>
  </w:style>
  <w:style w:type="character" w:customStyle="1" w:styleId="SarakstarindkopaRakstz">
    <w:name w:val="Saraksta rindkopa Rakstz."/>
    <w:aliases w:val="2 Rakstz.,Akapit z listą BS Rakstz.,Bullet list Rakstz.,Colorful List - Accent 12 Rakstz.,Dot pt Rakstz.,F5 List Paragraph Rakstz.,H&amp;P List Paragraph Rakstz.,List Paragraph Char Char Cha Rakstz.,List Paragraph1 Rakstz."/>
    <w:link w:val="Sarakstarindkopa"/>
    <w:uiPriority w:val="34"/>
    <w:qFormat/>
    <w:locked/>
    <w:rsid w:val="00E12570"/>
  </w:style>
  <w:style w:type="character" w:styleId="Hipersaite">
    <w:name w:val="Hyperlink"/>
    <w:basedOn w:val="Noklusjumarindkopasfonts"/>
    <w:uiPriority w:val="99"/>
    <w:unhideWhenUsed/>
    <w:rsid w:val="00E12570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8E0CFB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96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96C39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semiHidden/>
    <w:unhideWhenUsed/>
    <w:rsid w:val="00696C39"/>
    <w:rPr>
      <w:sz w:val="16"/>
      <w:szCs w:val="16"/>
    </w:rPr>
  </w:style>
  <w:style w:type="paragraph" w:styleId="Komentrateksts">
    <w:name w:val="annotation text"/>
    <w:basedOn w:val="Parasts"/>
    <w:link w:val="KomentratekstsRakstz"/>
    <w:semiHidden/>
    <w:unhideWhenUsed/>
    <w:rsid w:val="00696C3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semiHidden/>
    <w:rsid w:val="00696C39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96C3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96C39"/>
    <w:rPr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0E6F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8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ita.parsova@bti.gov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ti.gov.lv/lv/projekti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3590E-A390-4B13-A845-4E85443DF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1210</Words>
  <Characters>691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Litina-Berzina</dc:creator>
  <cp:keywords/>
  <dc:description/>
  <cp:lastModifiedBy>Inita Litina-Berzina</cp:lastModifiedBy>
  <cp:revision>17</cp:revision>
  <dcterms:created xsi:type="dcterms:W3CDTF">2023-01-04T14:01:00Z</dcterms:created>
  <dcterms:modified xsi:type="dcterms:W3CDTF">2023-01-05T07:10:00Z</dcterms:modified>
</cp:coreProperties>
</file>