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B60E" w14:textId="77777777" w:rsidR="00803D71" w:rsidRDefault="00803D71" w:rsidP="00803D71">
      <w:pPr>
        <w:jc w:val="center"/>
        <w:rPr>
          <w:rFonts w:cs="Times New Roman"/>
          <w:sz w:val="32"/>
          <w:szCs w:val="32"/>
        </w:rPr>
      </w:pPr>
      <w:r w:rsidRPr="00CB429F">
        <w:rPr>
          <w:rFonts w:cs="Times New Roman"/>
          <w:sz w:val="32"/>
          <w:szCs w:val="32"/>
        </w:rPr>
        <w:t>Bērnu tiesīb</w:t>
      </w:r>
      <w:r>
        <w:rPr>
          <w:rFonts w:cs="Times New Roman"/>
          <w:sz w:val="32"/>
          <w:szCs w:val="32"/>
        </w:rPr>
        <w:t>u aizsardzība</w:t>
      </w:r>
      <w:r w:rsidRPr="00CB429F">
        <w:rPr>
          <w:rFonts w:cs="Times New Roman"/>
          <w:sz w:val="32"/>
          <w:szCs w:val="32"/>
        </w:rPr>
        <w:t xml:space="preserve"> Latvijā</w:t>
      </w:r>
    </w:p>
    <w:p w14:paraId="0558077D" w14:textId="77777777" w:rsidR="00803D71" w:rsidRDefault="00803D71" w:rsidP="00803D71">
      <w:pPr>
        <w:spacing w:after="0"/>
        <w:rPr>
          <w:rFonts w:cs="Times New Roman"/>
          <w:color w:val="414142"/>
          <w:szCs w:val="24"/>
          <w:shd w:val="clear" w:color="auto" w:fill="FFFFFF"/>
        </w:rPr>
      </w:pPr>
      <w:r>
        <w:rPr>
          <w:rFonts w:cs="Times New Roman"/>
          <w:color w:val="414142"/>
          <w:szCs w:val="24"/>
          <w:shd w:val="clear" w:color="auto" w:fill="FFFFFF"/>
        </w:rPr>
        <w:t xml:space="preserve">* </w:t>
      </w:r>
      <w:r w:rsidRPr="007B0551">
        <w:rPr>
          <w:rFonts w:cs="Times New Roman"/>
          <w:b/>
          <w:bCs/>
          <w:color w:val="414142"/>
          <w:szCs w:val="24"/>
          <w:u w:val="single"/>
          <w:shd w:val="clear" w:color="auto" w:fill="FFFFFF"/>
        </w:rPr>
        <w:t>Bērns ir persona, kas nav sasniegusi 18 gadu vecumu</w:t>
      </w:r>
      <w:r w:rsidRPr="00C6522B">
        <w:rPr>
          <w:rFonts w:cs="Times New Roman"/>
          <w:color w:val="414142"/>
          <w:szCs w:val="24"/>
          <w:shd w:val="clear" w:color="auto" w:fill="FFFFFF"/>
        </w:rPr>
        <w:t xml:space="preserve">, izņemot tās personas, kuras saskaņā ar likumu izsludinātas par pilngadīgām vai stājušās laulībā pirms </w:t>
      </w:r>
      <w:r w:rsidRPr="00D941DF">
        <w:rPr>
          <w:rFonts w:cs="Times New Roman"/>
          <w:b/>
          <w:bCs/>
          <w:color w:val="414142"/>
          <w:szCs w:val="24"/>
          <w:shd w:val="clear" w:color="auto" w:fill="FFFFFF"/>
        </w:rPr>
        <w:t>18 gadu vecuma</w:t>
      </w:r>
      <w:r w:rsidRPr="00C6522B">
        <w:rPr>
          <w:rFonts w:cs="Times New Roman"/>
          <w:color w:val="414142"/>
          <w:szCs w:val="24"/>
          <w:shd w:val="clear" w:color="auto" w:fill="FFFFFF"/>
        </w:rPr>
        <w:t xml:space="preserve"> sasniegšanas.</w:t>
      </w:r>
    </w:p>
    <w:p w14:paraId="1D23F611" w14:textId="77777777" w:rsidR="00803D71" w:rsidRPr="00D941DF" w:rsidRDefault="00803D71" w:rsidP="00803D71">
      <w:pPr>
        <w:spacing w:after="0"/>
        <w:rPr>
          <w:rFonts w:cs="Times New Roman"/>
          <w:color w:val="414142"/>
          <w:szCs w:val="24"/>
          <w:shd w:val="clear" w:color="auto" w:fill="FFFFFF"/>
        </w:rPr>
      </w:pPr>
      <w:r>
        <w:rPr>
          <w:rFonts w:cs="Times New Roman"/>
          <w:color w:val="414142"/>
          <w:szCs w:val="24"/>
          <w:shd w:val="clear" w:color="auto" w:fill="FFFFFF"/>
        </w:rPr>
        <w:t>J</w:t>
      </w:r>
      <w:r w:rsidRPr="00D941DF">
        <w:rPr>
          <w:rFonts w:cs="Times New Roman"/>
          <w:color w:val="414142"/>
          <w:szCs w:val="24"/>
          <w:shd w:val="clear" w:color="auto" w:fill="FFFFFF"/>
        </w:rPr>
        <w:t>aunieš</w:t>
      </w:r>
      <w:r>
        <w:rPr>
          <w:rFonts w:cs="Times New Roman"/>
          <w:color w:val="414142"/>
          <w:szCs w:val="24"/>
          <w:shd w:val="clear" w:color="auto" w:fill="FFFFFF"/>
        </w:rPr>
        <w:t>i</w:t>
      </w:r>
      <w:r w:rsidRPr="00D941DF">
        <w:rPr>
          <w:rFonts w:cs="Times New Roman"/>
          <w:color w:val="414142"/>
          <w:szCs w:val="24"/>
          <w:shd w:val="clear" w:color="auto" w:fill="FFFFFF"/>
        </w:rPr>
        <w:t xml:space="preserve"> — person</w:t>
      </w:r>
      <w:r>
        <w:rPr>
          <w:rFonts w:cs="Times New Roman"/>
          <w:color w:val="414142"/>
          <w:szCs w:val="24"/>
          <w:shd w:val="clear" w:color="auto" w:fill="FFFFFF"/>
        </w:rPr>
        <w:t>as</w:t>
      </w:r>
      <w:r w:rsidRPr="00D941DF">
        <w:rPr>
          <w:rFonts w:cs="Times New Roman"/>
          <w:color w:val="414142"/>
          <w:szCs w:val="24"/>
          <w:shd w:val="clear" w:color="auto" w:fill="FFFFFF"/>
        </w:rPr>
        <w:t xml:space="preserve"> vecumā </w:t>
      </w:r>
      <w:r w:rsidRPr="00D941DF">
        <w:rPr>
          <w:rFonts w:cs="Times New Roman"/>
          <w:b/>
          <w:bCs/>
          <w:color w:val="414142"/>
          <w:szCs w:val="24"/>
          <w:shd w:val="clear" w:color="auto" w:fill="FFFFFF"/>
        </w:rPr>
        <w:t>no 13 līdz 25 gadiem</w:t>
      </w:r>
      <w:r>
        <w:rPr>
          <w:rFonts w:cs="Times New Roman"/>
          <w:color w:val="414142"/>
          <w:szCs w:val="24"/>
          <w:shd w:val="clear" w:color="auto" w:fill="FFFFFF"/>
        </w:rPr>
        <w:t>.</w:t>
      </w:r>
    </w:p>
    <w:p w14:paraId="07A3B1BC" w14:textId="77777777" w:rsidR="00803D71" w:rsidRPr="00D941DF" w:rsidRDefault="00803D71" w:rsidP="00803D71">
      <w:pPr>
        <w:spacing w:after="0"/>
        <w:rPr>
          <w:rFonts w:cs="Times New Roman"/>
          <w:color w:val="414142"/>
          <w:szCs w:val="24"/>
          <w:shd w:val="clear" w:color="auto" w:fill="FFFFFF"/>
        </w:rPr>
      </w:pPr>
    </w:p>
    <w:p w14:paraId="2DE63EAF" w14:textId="77777777" w:rsidR="00803D71" w:rsidRDefault="00803D71" w:rsidP="00803D71">
      <w:pPr>
        <w:spacing w:after="0"/>
        <w:rPr>
          <w:rFonts w:cs="Times New Roman"/>
          <w:color w:val="414142"/>
          <w:szCs w:val="24"/>
          <w:shd w:val="clear" w:color="auto" w:fill="FFFFFF"/>
        </w:rPr>
      </w:pPr>
      <w:r>
        <w:rPr>
          <w:rFonts w:cs="Times New Roman"/>
          <w:color w:val="414142"/>
          <w:szCs w:val="24"/>
          <w:shd w:val="clear" w:color="auto" w:fill="FFFFFF"/>
        </w:rPr>
        <w:t>* B</w:t>
      </w:r>
      <w:r w:rsidRPr="00C6522B">
        <w:rPr>
          <w:rFonts w:cs="Times New Roman"/>
          <w:color w:val="414142"/>
          <w:szCs w:val="24"/>
          <w:shd w:val="clear" w:color="auto" w:fill="FFFFFF"/>
        </w:rPr>
        <w:t xml:space="preserve">ērna tiesību aizsardzība ir valsts politikas sastāvdaļa. </w:t>
      </w:r>
      <w:r w:rsidRPr="007B0551">
        <w:rPr>
          <w:rFonts w:cs="Times New Roman"/>
          <w:b/>
          <w:bCs/>
          <w:color w:val="414142"/>
          <w:szCs w:val="24"/>
          <w:u w:val="single"/>
          <w:shd w:val="clear" w:color="auto" w:fill="FFFFFF"/>
        </w:rPr>
        <w:t>Valsts un pašvaldības organizē un kontrolē bērna tiesību aizsardzību visā valsts teritorijā</w:t>
      </w:r>
      <w:r w:rsidRPr="00C6522B">
        <w:rPr>
          <w:rFonts w:cs="Times New Roman"/>
          <w:color w:val="414142"/>
          <w:szCs w:val="24"/>
          <w:shd w:val="clear" w:color="auto" w:fill="FFFFFF"/>
        </w:rPr>
        <w:t>.</w:t>
      </w:r>
    </w:p>
    <w:p w14:paraId="74FF7AB1" w14:textId="77777777" w:rsidR="00803D71" w:rsidRPr="00C6522B" w:rsidRDefault="00803D71" w:rsidP="00803D71">
      <w:pPr>
        <w:spacing w:after="0"/>
        <w:rPr>
          <w:rFonts w:cs="Times New Roman"/>
          <w:color w:val="414142"/>
          <w:szCs w:val="24"/>
          <w:shd w:val="clear" w:color="auto" w:fill="FFFFFF"/>
        </w:rPr>
      </w:pPr>
    </w:p>
    <w:p w14:paraId="0812BE35" w14:textId="77777777" w:rsidR="00803D71" w:rsidRPr="00E3102F" w:rsidRDefault="00803D71" w:rsidP="00803D71">
      <w:pPr>
        <w:pStyle w:val="tv213"/>
        <w:shd w:val="clear" w:color="auto" w:fill="FFFFFF"/>
        <w:spacing w:before="0" w:beforeAutospacing="0" w:after="0" w:afterAutospacing="0" w:line="293" w:lineRule="atLeast"/>
        <w:ind w:left="600"/>
        <w:jc w:val="both"/>
        <w:rPr>
          <w:color w:val="414142"/>
        </w:rPr>
      </w:pPr>
      <w:r w:rsidRPr="002D6533">
        <w:rPr>
          <w:color w:val="414142"/>
        </w:rPr>
        <w:t xml:space="preserve">* </w:t>
      </w:r>
      <w:r w:rsidRPr="002D6533">
        <w:rPr>
          <w:b/>
          <w:bCs/>
          <w:color w:val="414142"/>
        </w:rPr>
        <w:t xml:space="preserve">Bērna tiesību aizsardzību valstī nodrošina, pirmkārt, bērna vecāki (adoptētāji), </w:t>
      </w:r>
      <w:r w:rsidRPr="00E3102F">
        <w:rPr>
          <w:b/>
          <w:bCs/>
          <w:color w:val="414142"/>
        </w:rPr>
        <w:t>audžuģimene un aizbildņi</w:t>
      </w:r>
      <w:r>
        <w:rPr>
          <w:b/>
          <w:bCs/>
          <w:color w:val="414142"/>
        </w:rPr>
        <w:t xml:space="preserve">. </w:t>
      </w:r>
      <w:r w:rsidRPr="00D30463">
        <w:rPr>
          <w:color w:val="414142"/>
        </w:rPr>
        <w:t>Bērna tiesību aizsardzību valstī</w:t>
      </w:r>
      <w:r>
        <w:rPr>
          <w:color w:val="414142"/>
        </w:rPr>
        <w:t xml:space="preserve"> tāpat</w:t>
      </w:r>
      <w:r w:rsidRPr="00D30463">
        <w:rPr>
          <w:color w:val="414142"/>
        </w:rPr>
        <w:t xml:space="preserve"> nodrošina</w:t>
      </w:r>
      <w:r w:rsidRPr="00E3102F">
        <w:rPr>
          <w:b/>
          <w:bCs/>
          <w:color w:val="414142"/>
        </w:rPr>
        <w:t xml:space="preserve"> </w:t>
      </w:r>
      <w:r w:rsidRPr="00E3102F">
        <w:rPr>
          <w:color w:val="414142"/>
        </w:rPr>
        <w:t>izglītības, kultūras, veselības aprūpes un bērnu aprūpes iestādes;</w:t>
      </w:r>
      <w:r>
        <w:rPr>
          <w:color w:val="414142"/>
        </w:rPr>
        <w:t xml:space="preserve"> </w:t>
      </w:r>
      <w:r w:rsidRPr="00E3102F">
        <w:rPr>
          <w:color w:val="414142"/>
        </w:rPr>
        <w:t>valsts un pašvaldību institūcijas; sabiedriskās organizācijas un citas fiziskās vai juridiskās personas, kuru darbība saistīta ar atbalsta un palīdzības sniegšanu bērniem; darba devēji.</w:t>
      </w:r>
    </w:p>
    <w:p w14:paraId="5217ABED" w14:textId="77777777" w:rsidR="00803D71" w:rsidRPr="00534A08" w:rsidRDefault="00803D71" w:rsidP="00803D71">
      <w:pPr>
        <w:shd w:val="clear" w:color="auto" w:fill="FFFFFF"/>
        <w:spacing w:after="0" w:line="293" w:lineRule="atLeast"/>
        <w:rPr>
          <w:rFonts w:eastAsia="Times New Roman" w:cs="Times New Roman"/>
          <w:color w:val="414142"/>
          <w:szCs w:val="24"/>
          <w:lang w:eastAsia="en-GB"/>
        </w:rPr>
      </w:pPr>
    </w:p>
    <w:p w14:paraId="712B9789"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cs="Times New Roman"/>
          <w:color w:val="414142"/>
          <w:szCs w:val="24"/>
          <w:shd w:val="clear" w:color="auto" w:fill="FFFFFF"/>
        </w:rPr>
        <w:t>*</w:t>
      </w:r>
      <w:r w:rsidRPr="007B0551">
        <w:rPr>
          <w:rFonts w:cs="Times New Roman"/>
          <w:b/>
          <w:bCs/>
          <w:color w:val="414142"/>
          <w:szCs w:val="24"/>
          <w:u w:val="single"/>
          <w:shd w:val="clear" w:color="auto" w:fill="FFFFFF"/>
        </w:rPr>
        <w:t>Visām darbībām attiecībā uz bērnu</w:t>
      </w:r>
      <w:r w:rsidRPr="00267CBC">
        <w:rPr>
          <w:rFonts w:cs="Times New Roman"/>
          <w:color w:val="414142"/>
          <w:szCs w:val="24"/>
          <w:shd w:val="clear" w:color="auto" w:fill="FFFFFF"/>
        </w:rPr>
        <w:t xml:space="preserve"> neatkarīgi no tā, vai tās veic valsts vai pašvaldību institūcijas, sabiedriskās organizācijas vai citas fiziskās un juridiskās personas, kā arī tiesas un citas tiesībaizsardzības iestādes, </w:t>
      </w:r>
      <w:r w:rsidRPr="007B0551">
        <w:rPr>
          <w:rFonts w:cs="Times New Roman"/>
          <w:b/>
          <w:bCs/>
          <w:color w:val="414142"/>
          <w:szCs w:val="24"/>
          <w:u w:val="single"/>
          <w:shd w:val="clear" w:color="auto" w:fill="FFFFFF"/>
        </w:rPr>
        <w:t>prioritāri ir jānodrošina bērna tiesības un intereses</w:t>
      </w:r>
      <w:r w:rsidRPr="00267CBC">
        <w:rPr>
          <w:rFonts w:cs="Times New Roman"/>
          <w:color w:val="414142"/>
          <w:szCs w:val="24"/>
          <w:shd w:val="clear" w:color="auto" w:fill="FFFFFF"/>
        </w:rPr>
        <w:t>. </w:t>
      </w:r>
    </w:p>
    <w:p w14:paraId="306146F3" w14:textId="77777777" w:rsidR="00803D71" w:rsidRPr="00267CBC" w:rsidRDefault="00803D71" w:rsidP="00803D71">
      <w:pPr>
        <w:spacing w:after="0"/>
        <w:rPr>
          <w:rFonts w:cs="Times New Roman"/>
          <w:color w:val="414142"/>
          <w:szCs w:val="24"/>
          <w:shd w:val="clear" w:color="auto" w:fill="FFFFFF"/>
        </w:rPr>
      </w:pPr>
    </w:p>
    <w:p w14:paraId="1EEBAC93" w14:textId="77777777" w:rsidR="00803D71" w:rsidRDefault="00803D71" w:rsidP="00803D71">
      <w:pPr>
        <w:shd w:val="clear" w:color="auto" w:fill="FFFFFF"/>
        <w:spacing w:after="0"/>
        <w:rPr>
          <w:rFonts w:eastAsia="Times New Roman" w:cs="Times New Roman"/>
          <w:color w:val="414142"/>
          <w:szCs w:val="24"/>
          <w:lang w:eastAsia="en-GB"/>
        </w:rPr>
      </w:pPr>
      <w:r>
        <w:rPr>
          <w:rFonts w:eastAsia="Times New Roman" w:cs="Times New Roman"/>
          <w:b/>
          <w:bCs/>
          <w:color w:val="414142"/>
          <w:szCs w:val="24"/>
          <w:lang w:eastAsia="en-GB"/>
        </w:rPr>
        <w:t xml:space="preserve">* </w:t>
      </w:r>
      <w:r w:rsidRPr="00671F17">
        <w:rPr>
          <w:rFonts w:eastAsia="Times New Roman" w:cs="Times New Roman"/>
          <w:b/>
          <w:bCs/>
          <w:color w:val="414142"/>
          <w:szCs w:val="24"/>
          <w:u w:val="single"/>
          <w:lang w:eastAsia="en-GB"/>
        </w:rPr>
        <w:t>Bērna pamattiesības</w:t>
      </w:r>
    </w:p>
    <w:p w14:paraId="52484424" w14:textId="77777777" w:rsidR="00803D71" w:rsidRDefault="00803D71" w:rsidP="00803D71">
      <w:pPr>
        <w:shd w:val="clear" w:color="auto" w:fill="FFFFFF"/>
        <w:spacing w:after="0"/>
        <w:rPr>
          <w:rFonts w:eastAsia="Times New Roman" w:cs="Times New Roman"/>
          <w:color w:val="414142"/>
          <w:szCs w:val="24"/>
          <w:lang w:eastAsia="en-GB"/>
        </w:rPr>
      </w:pPr>
      <w:bookmarkStart w:id="0" w:name="p7"/>
      <w:bookmarkStart w:id="1" w:name="p-3791"/>
      <w:bookmarkEnd w:id="0"/>
      <w:bookmarkEnd w:id="1"/>
      <w:r>
        <w:rPr>
          <w:rFonts w:eastAsia="Times New Roman" w:cs="Times New Roman"/>
          <w:color w:val="414142"/>
          <w:szCs w:val="24"/>
          <w:lang w:eastAsia="en-GB"/>
        </w:rPr>
        <w:t>* K</w:t>
      </w:r>
      <w:r w:rsidRPr="00671F17">
        <w:rPr>
          <w:rFonts w:eastAsia="Times New Roman" w:cs="Times New Roman"/>
          <w:color w:val="414142"/>
          <w:szCs w:val="24"/>
          <w:lang w:eastAsia="en-GB"/>
        </w:rPr>
        <w:t>atram bērnam ir neatņemamas tiesības uz dzīvības un attīstības aizsardzību</w:t>
      </w:r>
      <w:r>
        <w:rPr>
          <w:rFonts w:eastAsia="Times New Roman" w:cs="Times New Roman"/>
          <w:color w:val="414142"/>
          <w:szCs w:val="24"/>
          <w:lang w:eastAsia="en-GB"/>
        </w:rPr>
        <w:t>.</w:t>
      </w:r>
    </w:p>
    <w:p w14:paraId="396AF085" w14:textId="77777777" w:rsidR="00803D71" w:rsidRPr="00671F17" w:rsidRDefault="00803D71" w:rsidP="00803D71">
      <w:pPr>
        <w:shd w:val="clear" w:color="auto" w:fill="FFFFFF"/>
        <w:spacing w:after="0"/>
        <w:rPr>
          <w:rFonts w:eastAsia="Times New Roman" w:cs="Times New Roman"/>
          <w:color w:val="414142"/>
          <w:szCs w:val="24"/>
          <w:lang w:eastAsia="en-GB"/>
        </w:rPr>
      </w:pPr>
      <w:bookmarkStart w:id="2" w:name="p7_1"/>
      <w:bookmarkStart w:id="3" w:name="p-656184"/>
      <w:bookmarkEnd w:id="2"/>
      <w:bookmarkEnd w:id="3"/>
      <w:r>
        <w:rPr>
          <w:rFonts w:eastAsia="Times New Roman" w:cs="Times New Roman"/>
          <w:color w:val="414142"/>
          <w:szCs w:val="24"/>
          <w:lang w:eastAsia="en-GB"/>
        </w:rPr>
        <w:t>* K</w:t>
      </w:r>
      <w:r w:rsidRPr="00671F17">
        <w:rPr>
          <w:rFonts w:eastAsia="Times New Roman" w:cs="Times New Roman"/>
          <w:color w:val="414142"/>
          <w:szCs w:val="24"/>
          <w:lang w:eastAsia="en-GB"/>
        </w:rPr>
        <w:t>atram bērnam ir neatņemamas tiesības uz ģimeni</w:t>
      </w:r>
      <w:r>
        <w:rPr>
          <w:rFonts w:eastAsia="Times New Roman" w:cs="Times New Roman"/>
          <w:color w:val="414142"/>
          <w:szCs w:val="24"/>
          <w:lang w:eastAsia="en-GB"/>
        </w:rPr>
        <w:t>.</w:t>
      </w:r>
    </w:p>
    <w:p w14:paraId="5699F72E"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bookmarkStart w:id="4" w:name="p8"/>
      <w:bookmarkStart w:id="5" w:name="p-14247"/>
      <w:bookmarkEnd w:id="4"/>
      <w:bookmarkEnd w:id="5"/>
      <w:r>
        <w:rPr>
          <w:rFonts w:eastAsia="Times New Roman" w:cs="Times New Roman"/>
          <w:color w:val="414142"/>
          <w:szCs w:val="24"/>
          <w:lang w:eastAsia="en-GB"/>
        </w:rPr>
        <w:t>* K</w:t>
      </w:r>
      <w:r w:rsidRPr="00671F17">
        <w:rPr>
          <w:rFonts w:eastAsia="Times New Roman" w:cs="Times New Roman"/>
          <w:color w:val="414142"/>
          <w:szCs w:val="24"/>
          <w:lang w:eastAsia="en-GB"/>
        </w:rPr>
        <w:t>opš dzimšanas brīža bērnam ir tiesības uz vārdu, uzvārdu un pilsonības iegūšanu</w:t>
      </w:r>
      <w:r>
        <w:rPr>
          <w:rFonts w:eastAsia="Times New Roman" w:cs="Times New Roman"/>
          <w:color w:val="414142"/>
          <w:szCs w:val="24"/>
          <w:lang w:eastAsia="en-GB"/>
        </w:rPr>
        <w:t>.</w:t>
      </w:r>
      <w:r w:rsidRPr="00671F17">
        <w:rPr>
          <w:rFonts w:eastAsia="Times New Roman" w:cs="Times New Roman"/>
          <w:color w:val="414142"/>
          <w:szCs w:val="24"/>
          <w:lang w:eastAsia="en-GB"/>
        </w:rPr>
        <w:t xml:space="preserve"> </w:t>
      </w:r>
    </w:p>
    <w:p w14:paraId="6BAC89E2"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B</w:t>
      </w:r>
      <w:r w:rsidRPr="00671F17">
        <w:rPr>
          <w:rFonts w:eastAsia="Times New Roman" w:cs="Times New Roman"/>
          <w:color w:val="414142"/>
          <w:szCs w:val="24"/>
          <w:lang w:eastAsia="en-GB"/>
        </w:rPr>
        <w:t>ērnam ir tiesības uz savas identitātes saglabāšanu.</w:t>
      </w:r>
    </w:p>
    <w:p w14:paraId="55328BB3" w14:textId="77777777" w:rsidR="00803D71" w:rsidRDefault="00803D71" w:rsidP="00803D71">
      <w:pPr>
        <w:shd w:val="clear" w:color="auto" w:fill="FFFFFF"/>
        <w:spacing w:after="0" w:line="293" w:lineRule="atLeast"/>
        <w:rPr>
          <w:rFonts w:eastAsia="Times New Roman" w:cs="Times New Roman"/>
          <w:color w:val="414142"/>
          <w:szCs w:val="24"/>
          <w:lang w:eastAsia="en-GB"/>
        </w:rPr>
      </w:pPr>
      <w:bookmarkStart w:id="6" w:name="p9"/>
      <w:bookmarkStart w:id="7" w:name="p-3793"/>
      <w:bookmarkEnd w:id="6"/>
      <w:bookmarkEnd w:id="7"/>
      <w:r>
        <w:rPr>
          <w:rFonts w:eastAsia="Times New Roman" w:cs="Times New Roman"/>
          <w:color w:val="414142"/>
          <w:szCs w:val="24"/>
          <w:lang w:eastAsia="en-GB"/>
        </w:rPr>
        <w:t>* B</w:t>
      </w:r>
      <w:r w:rsidRPr="00671F17">
        <w:rPr>
          <w:rFonts w:eastAsia="Times New Roman" w:cs="Times New Roman"/>
          <w:color w:val="414142"/>
          <w:szCs w:val="24"/>
          <w:lang w:eastAsia="en-GB"/>
        </w:rPr>
        <w:t>ērnam ir tiesības uz privāto dzīvi, dzīvojamās telpas un korespondences noslēpumu, personas neaizskaramību un brīvību</w:t>
      </w:r>
      <w:r>
        <w:rPr>
          <w:rFonts w:eastAsia="Times New Roman" w:cs="Times New Roman"/>
          <w:color w:val="414142"/>
          <w:szCs w:val="24"/>
          <w:lang w:eastAsia="en-GB"/>
        </w:rPr>
        <w:t>.</w:t>
      </w:r>
    </w:p>
    <w:p w14:paraId="0F2641C0"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B</w:t>
      </w:r>
      <w:r w:rsidRPr="00671F17">
        <w:rPr>
          <w:rFonts w:eastAsia="Times New Roman" w:cs="Times New Roman"/>
          <w:color w:val="414142"/>
          <w:szCs w:val="24"/>
          <w:lang w:eastAsia="en-GB"/>
        </w:rPr>
        <w:t>ērnam ir tiesības uz tādiem dzīves apstākļiem un labvēlīgu sociālo vidi, kas nodrošina pilnvērtīgu fizisko un intelektuālo attīstību</w:t>
      </w:r>
      <w:r>
        <w:rPr>
          <w:rFonts w:eastAsia="Times New Roman" w:cs="Times New Roman"/>
          <w:color w:val="414142"/>
          <w:szCs w:val="24"/>
          <w:lang w:eastAsia="en-GB"/>
        </w:rPr>
        <w:t>; k</w:t>
      </w:r>
      <w:r w:rsidRPr="00671F17">
        <w:rPr>
          <w:rFonts w:eastAsia="Times New Roman" w:cs="Times New Roman"/>
          <w:color w:val="414142"/>
          <w:szCs w:val="24"/>
          <w:lang w:eastAsia="en-GB"/>
        </w:rPr>
        <w:t>atram bērnam ir jāsaņem atbilstošs uzturs, apģērbs un pajumte</w:t>
      </w:r>
      <w:r>
        <w:rPr>
          <w:rFonts w:eastAsia="Times New Roman" w:cs="Times New Roman"/>
          <w:color w:val="414142"/>
          <w:szCs w:val="24"/>
          <w:lang w:eastAsia="en-GB"/>
        </w:rPr>
        <w:t>.</w:t>
      </w:r>
    </w:p>
    <w:p w14:paraId="49B50F8F"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B</w:t>
      </w:r>
      <w:r w:rsidRPr="00671F17">
        <w:rPr>
          <w:rFonts w:eastAsia="Times New Roman" w:cs="Times New Roman"/>
          <w:color w:val="414142"/>
          <w:szCs w:val="24"/>
          <w:lang w:eastAsia="en-GB"/>
        </w:rPr>
        <w:t>ērnam ir tiesības uz pastāvīgu dzīvesvietu</w:t>
      </w:r>
      <w:r>
        <w:rPr>
          <w:rFonts w:eastAsia="Times New Roman" w:cs="Times New Roman"/>
          <w:color w:val="414142"/>
          <w:szCs w:val="24"/>
          <w:lang w:eastAsia="en-GB"/>
        </w:rPr>
        <w:t>.</w:t>
      </w:r>
    </w:p>
    <w:p w14:paraId="4222AC41"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B</w:t>
      </w:r>
      <w:r w:rsidRPr="00671F17">
        <w:rPr>
          <w:rFonts w:eastAsia="Times New Roman" w:cs="Times New Roman"/>
          <w:color w:val="414142"/>
          <w:szCs w:val="24"/>
          <w:lang w:eastAsia="en-GB"/>
        </w:rPr>
        <w:t>ērnam ir autortiesības, kā arī patenttiesības uz savu izgudrojumu</w:t>
      </w:r>
      <w:r>
        <w:rPr>
          <w:rFonts w:eastAsia="Times New Roman" w:cs="Times New Roman"/>
          <w:color w:val="414142"/>
          <w:szCs w:val="24"/>
          <w:lang w:eastAsia="en-GB"/>
        </w:rPr>
        <w:t>.</w:t>
      </w:r>
    </w:p>
    <w:p w14:paraId="47370225"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B</w:t>
      </w:r>
      <w:r w:rsidRPr="00671F17">
        <w:rPr>
          <w:rFonts w:eastAsia="Times New Roman" w:cs="Times New Roman"/>
          <w:color w:val="414142"/>
          <w:szCs w:val="24"/>
          <w:lang w:eastAsia="en-GB"/>
        </w:rPr>
        <w:t>ērnam ir tiesības apgūt kultūras mantojumu un piedalīties tā aizsardzībā, kā arī attīstīt savas jaunrades spējas</w:t>
      </w:r>
      <w:r>
        <w:rPr>
          <w:rFonts w:eastAsia="Times New Roman" w:cs="Times New Roman"/>
          <w:color w:val="414142"/>
          <w:szCs w:val="24"/>
          <w:lang w:eastAsia="en-GB"/>
        </w:rPr>
        <w:t>.</w:t>
      </w:r>
    </w:p>
    <w:p w14:paraId="245A18B0" w14:textId="77777777" w:rsidR="00803D71" w:rsidRPr="00AD4526" w:rsidRDefault="00803D71" w:rsidP="00803D71">
      <w:pPr>
        <w:shd w:val="clear" w:color="auto" w:fill="FFFFFF"/>
        <w:spacing w:after="0" w:line="293" w:lineRule="atLeast"/>
        <w:rPr>
          <w:rFonts w:eastAsia="Times New Roman" w:cs="Times New Roman"/>
          <w:color w:val="414142"/>
          <w:szCs w:val="24"/>
          <w:u w:val="single"/>
          <w:lang w:eastAsia="en-GB"/>
        </w:rPr>
      </w:pPr>
      <w:r>
        <w:rPr>
          <w:rFonts w:eastAsia="Times New Roman" w:cs="Times New Roman"/>
          <w:color w:val="414142"/>
          <w:szCs w:val="24"/>
          <w:lang w:eastAsia="en-GB"/>
        </w:rPr>
        <w:t xml:space="preserve">* </w:t>
      </w:r>
      <w:r w:rsidRPr="00AD4526">
        <w:rPr>
          <w:rFonts w:eastAsia="Times New Roman" w:cs="Times New Roman"/>
          <w:color w:val="414142"/>
          <w:szCs w:val="24"/>
          <w:u w:val="single"/>
          <w:lang w:eastAsia="en-GB"/>
        </w:rPr>
        <w:t>B</w:t>
      </w:r>
      <w:r w:rsidRPr="00671F17">
        <w:rPr>
          <w:rFonts w:eastAsia="Times New Roman" w:cs="Times New Roman"/>
          <w:color w:val="414142"/>
          <w:szCs w:val="24"/>
          <w:u w:val="single"/>
          <w:lang w:eastAsia="en-GB"/>
        </w:rPr>
        <w:t>ērnam ir tiesības brīvi izteikt savas domas, šajā nolūkā saņemt un sniegt jebkāda veida informāciju, tiesības tikt uzklausītam</w:t>
      </w:r>
      <w:r w:rsidRPr="00AD4526">
        <w:rPr>
          <w:rFonts w:eastAsia="Times New Roman" w:cs="Times New Roman"/>
          <w:color w:val="414142"/>
          <w:szCs w:val="24"/>
          <w:u w:val="single"/>
          <w:lang w:eastAsia="en-GB"/>
        </w:rPr>
        <w:t>;</w:t>
      </w:r>
      <w:r w:rsidRPr="00671F17">
        <w:rPr>
          <w:rFonts w:eastAsia="Times New Roman" w:cs="Times New Roman"/>
          <w:color w:val="414142"/>
          <w:szCs w:val="24"/>
          <w:u w:val="single"/>
          <w:lang w:eastAsia="en-GB"/>
        </w:rPr>
        <w:t xml:space="preserve"> bērna viedoklim veltāma pienācīga vērība atbilstoši viņa vecumam un briedumam</w:t>
      </w:r>
      <w:r w:rsidRPr="00AD4526">
        <w:rPr>
          <w:rFonts w:eastAsia="Times New Roman" w:cs="Times New Roman"/>
          <w:color w:val="414142"/>
          <w:szCs w:val="24"/>
          <w:u w:val="single"/>
          <w:lang w:eastAsia="en-GB"/>
        </w:rPr>
        <w:t>.</w:t>
      </w:r>
      <w:r>
        <w:rPr>
          <w:rFonts w:eastAsia="Times New Roman" w:cs="Times New Roman"/>
          <w:color w:val="414142"/>
          <w:szCs w:val="24"/>
          <w:u w:val="single"/>
          <w:lang w:eastAsia="en-GB"/>
        </w:rPr>
        <w:t xml:space="preserve"> </w:t>
      </w:r>
      <w:r w:rsidRPr="00671F17">
        <w:rPr>
          <w:rFonts w:eastAsia="Times New Roman" w:cs="Times New Roman"/>
          <w:color w:val="414142"/>
          <w:szCs w:val="24"/>
          <w:lang w:eastAsia="en-GB"/>
        </w:rPr>
        <w:t>Bērnam tiek dota iespēja tikt uzklausītam jebkādās ar viņu saistītās iztiesāšanas vai administratīvās procedūrās vai nu tieši, vai ar sava likumiskā pārstāvja vai attiecīgas institūcijas starpniecību.</w:t>
      </w:r>
    </w:p>
    <w:p w14:paraId="2F71EA36"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Bērnam ir</w:t>
      </w:r>
      <w:r w:rsidRPr="00671F17">
        <w:rPr>
          <w:rFonts w:eastAsia="Times New Roman" w:cs="Times New Roman"/>
          <w:color w:val="414142"/>
          <w:szCs w:val="24"/>
          <w:lang w:eastAsia="en-GB"/>
        </w:rPr>
        <w:t xml:space="preserve"> tiesības uz apziņas un ticības brīvību</w:t>
      </w:r>
      <w:r>
        <w:rPr>
          <w:rFonts w:eastAsia="Times New Roman" w:cs="Times New Roman"/>
          <w:color w:val="414142"/>
          <w:szCs w:val="24"/>
          <w:lang w:eastAsia="en-GB"/>
        </w:rPr>
        <w:t>; b</w:t>
      </w:r>
      <w:r w:rsidRPr="00671F17">
        <w:rPr>
          <w:rFonts w:eastAsia="Times New Roman" w:cs="Times New Roman"/>
          <w:color w:val="414142"/>
          <w:szCs w:val="24"/>
          <w:lang w:eastAsia="en-GB"/>
        </w:rPr>
        <w:t>ērna reliģisko piederību nosaka vecāki</w:t>
      </w:r>
      <w:r>
        <w:rPr>
          <w:rFonts w:eastAsia="Times New Roman" w:cs="Times New Roman"/>
          <w:color w:val="414142"/>
          <w:szCs w:val="24"/>
          <w:lang w:eastAsia="en-GB"/>
        </w:rPr>
        <w:t>.</w:t>
      </w:r>
    </w:p>
    <w:p w14:paraId="4032DE07"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B</w:t>
      </w:r>
      <w:r w:rsidRPr="00671F17">
        <w:rPr>
          <w:rFonts w:eastAsia="Times New Roman" w:cs="Times New Roman"/>
          <w:color w:val="414142"/>
          <w:szCs w:val="24"/>
          <w:lang w:eastAsia="en-GB"/>
        </w:rPr>
        <w:t>ērnam ir tiesības uz biedrošanās brīvību tiktāl, ciktāl tas neapdraud viņa veselību un dzīvību</w:t>
      </w:r>
      <w:r>
        <w:rPr>
          <w:rFonts w:eastAsia="Times New Roman" w:cs="Times New Roman"/>
          <w:color w:val="414142"/>
          <w:szCs w:val="24"/>
          <w:lang w:eastAsia="en-GB"/>
        </w:rPr>
        <w:t>.</w:t>
      </w:r>
    </w:p>
    <w:p w14:paraId="7A7C8629"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B</w:t>
      </w:r>
      <w:r w:rsidRPr="00671F17">
        <w:rPr>
          <w:rFonts w:eastAsia="Times New Roman" w:cs="Times New Roman"/>
          <w:color w:val="414142"/>
          <w:szCs w:val="24"/>
          <w:lang w:eastAsia="en-GB"/>
        </w:rPr>
        <w:t>ērnam ir tiesības uz īpašumu</w:t>
      </w:r>
      <w:r>
        <w:rPr>
          <w:rFonts w:eastAsia="Times New Roman" w:cs="Times New Roman"/>
          <w:color w:val="414142"/>
          <w:szCs w:val="24"/>
          <w:lang w:eastAsia="en-GB"/>
        </w:rPr>
        <w:t>.</w:t>
      </w:r>
    </w:p>
    <w:p w14:paraId="1633C803"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B</w:t>
      </w:r>
      <w:r w:rsidRPr="00671F17">
        <w:rPr>
          <w:rFonts w:eastAsia="Times New Roman" w:cs="Times New Roman"/>
          <w:color w:val="414142"/>
          <w:szCs w:val="24"/>
          <w:lang w:eastAsia="en-GB"/>
        </w:rPr>
        <w:t xml:space="preserve">ērnam ir tiesības atbilstoši savam vecumam un fiziskajai un garīgajai attīstībai uz atpūtu un brīvo laiku, tiesības piedalīties spēlēs un izpriecu pasākumos, kā arī kultūras </w:t>
      </w:r>
      <w:r w:rsidRPr="00671F17">
        <w:rPr>
          <w:rFonts w:eastAsia="Times New Roman" w:cs="Times New Roman"/>
          <w:color w:val="414142"/>
          <w:szCs w:val="24"/>
          <w:lang w:eastAsia="en-GB"/>
        </w:rPr>
        <w:lastRenderedPageBreak/>
        <w:t>dzīvē un nodarboties ar mākslu</w:t>
      </w:r>
      <w:r>
        <w:rPr>
          <w:rFonts w:eastAsia="Times New Roman" w:cs="Times New Roman"/>
          <w:color w:val="414142"/>
          <w:szCs w:val="24"/>
          <w:lang w:eastAsia="en-GB"/>
        </w:rPr>
        <w:t xml:space="preserve">. </w:t>
      </w:r>
      <w:r w:rsidRPr="003B26CF">
        <w:rPr>
          <w:rFonts w:eastAsia="Times New Roman" w:cs="Times New Roman"/>
          <w:color w:val="414142"/>
          <w:szCs w:val="24"/>
          <w:lang w:eastAsia="en-GB"/>
        </w:rPr>
        <w:t>Bērns var piedalīties dažādās aktivitātēs (pasākumos), ja tās netraucē viņam iegūt izglītību, kā arī neapdraud viņa drošību, veselību, tikumību vai citas bērna tiesības un būtiskas intereses, kā arī valsts drošību.</w:t>
      </w:r>
    </w:p>
    <w:p w14:paraId="5B8CCAF8"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u w:val="single"/>
          <w:lang w:eastAsia="en-GB"/>
        </w:rPr>
        <w:t>Bērnam ar fiziskiem un garīgiem traucējumiem ir tiesības arī uz visu, kas nepieciešams viņa speciālo vajadzību apmierināšanai.</w:t>
      </w:r>
    </w:p>
    <w:p w14:paraId="4353688E" w14:textId="77777777" w:rsidR="00803D71" w:rsidRDefault="00803D71" w:rsidP="00803D71">
      <w:pPr>
        <w:shd w:val="clear" w:color="auto" w:fill="FFFFFF"/>
        <w:spacing w:after="0" w:line="293" w:lineRule="atLeast"/>
        <w:rPr>
          <w:rFonts w:eastAsia="Times New Roman" w:cs="Times New Roman"/>
          <w:b/>
          <w:bCs/>
          <w:color w:val="414142"/>
          <w:szCs w:val="24"/>
          <w:lang w:eastAsia="en-GB"/>
        </w:rPr>
      </w:pPr>
      <w:bookmarkStart w:id="8" w:name="p10"/>
      <w:bookmarkStart w:id="9" w:name="p-14304"/>
      <w:bookmarkStart w:id="10" w:name="p11"/>
      <w:bookmarkStart w:id="11" w:name="p-755005"/>
      <w:bookmarkEnd w:id="8"/>
      <w:bookmarkEnd w:id="9"/>
      <w:bookmarkEnd w:id="10"/>
      <w:bookmarkEnd w:id="11"/>
    </w:p>
    <w:p w14:paraId="71DEEEF8" w14:textId="77777777" w:rsidR="00803D71" w:rsidRDefault="00803D71" w:rsidP="00803D71">
      <w:pPr>
        <w:shd w:val="clear" w:color="auto" w:fill="FFFFFF"/>
        <w:spacing w:after="0" w:line="293" w:lineRule="atLeast"/>
        <w:rPr>
          <w:rFonts w:eastAsia="Times New Roman" w:cs="Times New Roman"/>
          <w:b/>
          <w:bCs/>
          <w:color w:val="414142"/>
          <w:szCs w:val="24"/>
          <w:lang w:eastAsia="en-GB"/>
        </w:rPr>
      </w:pPr>
      <w:r>
        <w:rPr>
          <w:rFonts w:eastAsia="Times New Roman" w:cs="Times New Roman"/>
          <w:b/>
          <w:bCs/>
          <w:color w:val="414142"/>
          <w:szCs w:val="24"/>
          <w:lang w:eastAsia="en-GB"/>
        </w:rPr>
        <w:t>Izglītība</w:t>
      </w:r>
    </w:p>
    <w:p w14:paraId="108282B4"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Valsts nodrošina visiem bērniem vienādas tiesības un iespējas iegūt izglītību atbilstoši katra spējām. Valsts un pašvaldība nodrošina visiem bērniem speciālo vajadzību izvērtējumu, uzsākot obligāto izglītību, un nodrošina bērna vajadzībām atbilstošus individuālus pedagoģiskā un psiholoģiskā atbalsta pasākumus valsts, pašvaldības un privātajās mācību iestādēs.</w:t>
      </w:r>
    </w:p>
    <w:p w14:paraId="79DCE85D"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Bērnam ir tiesības uz bezmaksas pirmsskolas sagatavošanu, pamata un vidējo izglītību, kā arī arodizglītību.</w:t>
      </w:r>
    </w:p>
    <w:p w14:paraId="2ACB21BC" w14:textId="77777777" w:rsidR="00803D71" w:rsidRPr="00A576A9" w:rsidRDefault="00803D71" w:rsidP="00803D71">
      <w:pPr>
        <w:shd w:val="clear" w:color="auto" w:fill="FFFFFF"/>
        <w:spacing w:after="0" w:line="293" w:lineRule="atLeast"/>
        <w:rPr>
          <w:rFonts w:eastAsia="Times New Roman" w:cs="Times New Roman"/>
          <w:color w:val="414142"/>
          <w:szCs w:val="24"/>
          <w:lang w:eastAsia="en-GB"/>
        </w:rPr>
      </w:pPr>
      <w:r>
        <w:rPr>
          <w:rFonts w:ascii="Arial" w:hAnsi="Arial" w:cs="Arial"/>
          <w:color w:val="414142"/>
          <w:sz w:val="20"/>
          <w:szCs w:val="20"/>
          <w:shd w:val="clear" w:color="auto" w:fill="FFFFFF"/>
        </w:rPr>
        <w:t xml:space="preserve">* </w:t>
      </w:r>
      <w:r w:rsidRPr="00A576A9">
        <w:rPr>
          <w:rFonts w:cs="Times New Roman"/>
          <w:color w:val="414142"/>
          <w:szCs w:val="24"/>
          <w:shd w:val="clear" w:color="auto" w:fill="FFFFFF"/>
        </w:rPr>
        <w:t xml:space="preserve">Obligāta ir </w:t>
      </w:r>
      <w:r w:rsidRPr="00A576A9">
        <w:rPr>
          <w:rFonts w:cs="Times New Roman"/>
          <w:b/>
          <w:bCs/>
          <w:color w:val="414142"/>
          <w:szCs w:val="24"/>
          <w:shd w:val="clear" w:color="auto" w:fill="FFFFFF"/>
        </w:rPr>
        <w:t>no piecu gadu vecuma</w:t>
      </w:r>
      <w:r w:rsidRPr="00A576A9">
        <w:rPr>
          <w:rFonts w:cs="Times New Roman"/>
          <w:color w:val="414142"/>
          <w:szCs w:val="24"/>
          <w:shd w:val="clear" w:color="auto" w:fill="FFFFFF"/>
        </w:rPr>
        <w:t xml:space="preserve"> bērnu sagatavošana pamatizglītības ieguvei un pamatizglītības iegūšana vai pamatizglītības iegūšanas turpināšana </w:t>
      </w:r>
      <w:r w:rsidRPr="00A576A9">
        <w:rPr>
          <w:rFonts w:cs="Times New Roman"/>
          <w:b/>
          <w:bCs/>
          <w:color w:val="414142"/>
          <w:szCs w:val="24"/>
          <w:shd w:val="clear" w:color="auto" w:fill="FFFFFF"/>
        </w:rPr>
        <w:t>līdz 18 gadu vecuma sasniegšanai</w:t>
      </w:r>
      <w:r w:rsidRPr="00A576A9">
        <w:rPr>
          <w:rFonts w:cs="Times New Roman"/>
          <w:color w:val="414142"/>
          <w:szCs w:val="24"/>
          <w:shd w:val="clear" w:color="auto" w:fill="FFFFFF"/>
        </w:rPr>
        <w:t>.</w:t>
      </w:r>
    </w:p>
    <w:p w14:paraId="4DD9FD24"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Pie Latvijas mazākumtautībām piederošiem bērniem ir tiesības iegūt izglītību dzimtajā valodā.</w:t>
      </w:r>
    </w:p>
    <w:p w14:paraId="3ED131BC"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Bērnam ir tiesības apgūt profesiju un atbilstoši tai izvēlēties darbu. Profesijas apguve tiek nodrošināta izglītības iestādēs</w:t>
      </w:r>
      <w:r>
        <w:rPr>
          <w:rFonts w:eastAsia="Times New Roman" w:cs="Times New Roman"/>
          <w:color w:val="414142"/>
          <w:szCs w:val="24"/>
          <w:lang w:eastAsia="en-GB"/>
        </w:rPr>
        <w:t>.</w:t>
      </w:r>
    </w:p>
    <w:p w14:paraId="7A6DC319"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B</w:t>
      </w:r>
      <w:r w:rsidRPr="00671F17">
        <w:rPr>
          <w:rFonts w:eastAsia="Times New Roman" w:cs="Times New Roman"/>
          <w:color w:val="414142"/>
          <w:szCs w:val="24"/>
          <w:lang w:eastAsia="en-GB"/>
        </w:rPr>
        <w:t>ērnam ir tiesības piedalīties pašpārvaldē izglītības, kultūras un sporta jomā</w:t>
      </w:r>
      <w:r>
        <w:rPr>
          <w:rFonts w:eastAsia="Times New Roman" w:cs="Times New Roman"/>
          <w:color w:val="414142"/>
          <w:szCs w:val="24"/>
          <w:lang w:eastAsia="en-GB"/>
        </w:rPr>
        <w:t>.</w:t>
      </w:r>
    </w:p>
    <w:p w14:paraId="5FE29310" w14:textId="77777777" w:rsidR="00803D71" w:rsidRPr="00D30463" w:rsidRDefault="00803D71" w:rsidP="00803D71">
      <w:pPr>
        <w:shd w:val="clear" w:color="auto" w:fill="FFFFFF"/>
        <w:spacing w:after="0" w:line="293" w:lineRule="atLeast"/>
        <w:rPr>
          <w:rFonts w:eastAsia="Times New Roman" w:cs="Times New Roman"/>
          <w:color w:val="414142"/>
          <w:szCs w:val="24"/>
          <w:u w:val="single"/>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u w:val="single"/>
          <w:lang w:eastAsia="en-GB"/>
        </w:rPr>
        <w:t>Bērnam ir pienākums</w:t>
      </w:r>
      <w:r w:rsidRPr="00671F17">
        <w:rPr>
          <w:rFonts w:eastAsia="Times New Roman" w:cs="Times New Roman"/>
          <w:color w:val="414142"/>
          <w:szCs w:val="24"/>
          <w:lang w:eastAsia="en-GB"/>
        </w:rPr>
        <w:t xml:space="preserve"> mācīties atbilstoši savai fiziskajai un garīgajai attīstībai. </w:t>
      </w:r>
      <w:r w:rsidRPr="00D30463">
        <w:rPr>
          <w:rFonts w:eastAsia="Times New Roman" w:cs="Times New Roman"/>
          <w:color w:val="414142"/>
          <w:szCs w:val="24"/>
          <w:u w:val="single"/>
          <w:lang w:eastAsia="en-GB"/>
        </w:rPr>
        <w:t>Mācību laikā viņam jāievēro izglītības iestādes iekšējās kārtības noteikumi.</w:t>
      </w:r>
    </w:p>
    <w:p w14:paraId="1230A5C1" w14:textId="77777777" w:rsidR="00803D71" w:rsidRDefault="00803D71" w:rsidP="00803D71">
      <w:pPr>
        <w:shd w:val="clear" w:color="auto" w:fill="FFFFFF"/>
        <w:spacing w:after="0" w:line="293" w:lineRule="atLeast"/>
        <w:rPr>
          <w:rFonts w:eastAsia="Times New Roman" w:cs="Times New Roman"/>
          <w:color w:val="414142"/>
          <w:szCs w:val="24"/>
          <w:lang w:eastAsia="en-GB"/>
        </w:rPr>
      </w:pPr>
    </w:p>
    <w:p w14:paraId="6F53A7E4" w14:textId="77777777" w:rsidR="00803D71" w:rsidRDefault="00803D71" w:rsidP="00803D71">
      <w:pPr>
        <w:shd w:val="clear" w:color="auto" w:fill="FFFFFF"/>
        <w:spacing w:after="0" w:line="293" w:lineRule="atLeast"/>
        <w:rPr>
          <w:rFonts w:eastAsia="Times New Roman" w:cs="Times New Roman"/>
          <w:b/>
          <w:bCs/>
          <w:color w:val="414142"/>
          <w:szCs w:val="24"/>
          <w:lang w:eastAsia="en-GB"/>
        </w:rPr>
      </w:pPr>
      <w:r w:rsidRPr="00E35A68">
        <w:rPr>
          <w:rFonts w:eastAsia="Times New Roman" w:cs="Times New Roman"/>
          <w:b/>
          <w:bCs/>
          <w:color w:val="414142"/>
          <w:szCs w:val="24"/>
          <w:lang w:eastAsia="en-GB"/>
        </w:rPr>
        <w:t>Darbs</w:t>
      </w:r>
    </w:p>
    <w:p w14:paraId="775CBA4E" w14:textId="77777777" w:rsidR="00803D71" w:rsidRPr="00E35A68" w:rsidRDefault="00803D71" w:rsidP="00803D71">
      <w:pPr>
        <w:shd w:val="clear" w:color="auto" w:fill="FFFFFF"/>
        <w:spacing w:after="0" w:line="293" w:lineRule="atLeast"/>
        <w:rPr>
          <w:rFonts w:eastAsia="Times New Roman" w:cs="Times New Roman"/>
          <w:b/>
          <w:bCs/>
          <w:color w:val="414142"/>
          <w:szCs w:val="24"/>
          <w:lang w:eastAsia="en-GB"/>
        </w:rPr>
      </w:pPr>
      <w:r>
        <w:rPr>
          <w:rFonts w:eastAsia="Times New Roman" w:cs="Times New Roman"/>
          <w:b/>
          <w:bCs/>
          <w:color w:val="414142"/>
          <w:szCs w:val="24"/>
          <w:lang w:eastAsia="en-GB"/>
        </w:rPr>
        <w:t xml:space="preserve">* </w:t>
      </w:r>
      <w:r w:rsidRPr="00E35A68">
        <w:rPr>
          <w:rFonts w:eastAsia="Times New Roman" w:cs="Times New Roman"/>
          <w:color w:val="414142"/>
          <w:szCs w:val="24"/>
          <w:lang w:eastAsia="en-GB"/>
        </w:rPr>
        <w:t xml:space="preserve">Personām, kuras ir </w:t>
      </w:r>
      <w:r w:rsidRPr="00E35A68">
        <w:rPr>
          <w:rFonts w:eastAsia="Times New Roman" w:cs="Times New Roman"/>
          <w:b/>
          <w:bCs/>
          <w:color w:val="414142"/>
          <w:szCs w:val="24"/>
          <w:lang w:eastAsia="en-GB"/>
        </w:rPr>
        <w:t>jaunākas par 18 gadiem</w:t>
      </w:r>
      <w:r w:rsidRPr="00E35A68">
        <w:rPr>
          <w:rFonts w:eastAsia="Times New Roman" w:cs="Times New Roman"/>
          <w:color w:val="414142"/>
          <w:szCs w:val="24"/>
          <w:lang w:eastAsia="en-GB"/>
        </w:rPr>
        <w:t>, tiek noteikta piecu dienu darba nedēļa.</w:t>
      </w:r>
    </w:p>
    <w:p w14:paraId="3B643281" w14:textId="77777777" w:rsidR="00803D71" w:rsidRPr="00E35A68"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E35A68">
        <w:rPr>
          <w:rFonts w:eastAsia="Times New Roman" w:cs="Times New Roman"/>
          <w:color w:val="414142"/>
          <w:szCs w:val="24"/>
          <w:lang w:eastAsia="en-GB"/>
        </w:rPr>
        <w:t xml:space="preserve">Bērnus, kuri sasnieguši </w:t>
      </w:r>
      <w:r w:rsidRPr="00E35A68">
        <w:rPr>
          <w:rFonts w:eastAsia="Times New Roman" w:cs="Times New Roman"/>
          <w:b/>
          <w:bCs/>
          <w:color w:val="414142"/>
          <w:szCs w:val="24"/>
          <w:lang w:eastAsia="en-GB"/>
        </w:rPr>
        <w:t>13 gadu vecumu</w:t>
      </w:r>
      <w:r w:rsidRPr="00E35A68">
        <w:rPr>
          <w:rFonts w:eastAsia="Times New Roman" w:cs="Times New Roman"/>
          <w:color w:val="414142"/>
          <w:szCs w:val="24"/>
          <w:lang w:eastAsia="en-GB"/>
        </w:rPr>
        <w:t>, nedrīkst nodarbināt:</w:t>
      </w:r>
    </w:p>
    <w:p w14:paraId="0DF2558F" w14:textId="77777777" w:rsidR="00803D71" w:rsidRPr="00E35A68" w:rsidRDefault="00803D71" w:rsidP="00803D71">
      <w:pPr>
        <w:shd w:val="clear" w:color="auto" w:fill="FFFFFF"/>
        <w:spacing w:after="0" w:line="293" w:lineRule="atLeast"/>
        <w:ind w:left="600"/>
        <w:rPr>
          <w:rFonts w:eastAsia="Times New Roman" w:cs="Times New Roman"/>
          <w:color w:val="414142"/>
          <w:szCs w:val="24"/>
          <w:lang w:eastAsia="en-GB"/>
        </w:rPr>
      </w:pPr>
      <w:r w:rsidRPr="00E35A68">
        <w:rPr>
          <w:rFonts w:eastAsia="Times New Roman" w:cs="Times New Roman"/>
          <w:color w:val="414142"/>
          <w:szCs w:val="24"/>
          <w:lang w:eastAsia="en-GB"/>
        </w:rPr>
        <w:t>1) ilgāk par divām stundām dienā un vairāk par 10 stundām nedēļā, ja darbs tiek veikts mācību gada laikā;</w:t>
      </w:r>
    </w:p>
    <w:p w14:paraId="24C9087F" w14:textId="77777777" w:rsidR="00803D71" w:rsidRPr="00E35A68" w:rsidRDefault="00803D71" w:rsidP="00803D71">
      <w:pPr>
        <w:shd w:val="clear" w:color="auto" w:fill="FFFFFF"/>
        <w:spacing w:after="0" w:line="293" w:lineRule="atLeast"/>
        <w:ind w:left="600"/>
        <w:rPr>
          <w:rFonts w:eastAsia="Times New Roman" w:cs="Times New Roman"/>
          <w:color w:val="414142"/>
          <w:szCs w:val="24"/>
          <w:lang w:eastAsia="en-GB"/>
        </w:rPr>
      </w:pPr>
      <w:r w:rsidRPr="00E35A68">
        <w:rPr>
          <w:rFonts w:eastAsia="Times New Roman" w:cs="Times New Roman"/>
          <w:color w:val="414142"/>
          <w:szCs w:val="24"/>
          <w:lang w:eastAsia="en-GB"/>
        </w:rPr>
        <w:t>2) ilgāk par četrām stundām dienā un vairāk par 20 stundām nedēļā, ja darbs tiek veikts laikā, kad izglītības iestādē ir brīvlaiks, bet, ja bērns</w:t>
      </w:r>
      <w:proofErr w:type="gramStart"/>
      <w:r w:rsidRPr="00E35A68">
        <w:rPr>
          <w:rFonts w:eastAsia="Times New Roman" w:cs="Times New Roman"/>
          <w:color w:val="414142"/>
          <w:szCs w:val="24"/>
          <w:lang w:eastAsia="en-GB"/>
        </w:rPr>
        <w:t xml:space="preserve"> jau sasniedzis </w:t>
      </w:r>
      <w:r w:rsidRPr="00E35A68">
        <w:rPr>
          <w:rFonts w:eastAsia="Times New Roman" w:cs="Times New Roman"/>
          <w:b/>
          <w:bCs/>
          <w:color w:val="414142"/>
          <w:szCs w:val="24"/>
          <w:lang w:eastAsia="en-GB"/>
        </w:rPr>
        <w:t>15 gadu vecumu</w:t>
      </w:r>
      <w:proofErr w:type="gramEnd"/>
      <w:r w:rsidRPr="00E35A68">
        <w:rPr>
          <w:rFonts w:eastAsia="Times New Roman" w:cs="Times New Roman"/>
          <w:color w:val="414142"/>
          <w:szCs w:val="24"/>
          <w:lang w:eastAsia="en-GB"/>
        </w:rPr>
        <w:t>, — ne ilgāk par septiņām stundām dienā un ne vairāk par 35 stundām nedēļā.</w:t>
      </w:r>
    </w:p>
    <w:p w14:paraId="4F57B6CB" w14:textId="77777777" w:rsidR="00803D71" w:rsidRPr="00E35A68"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E35A68">
        <w:rPr>
          <w:rFonts w:eastAsia="Times New Roman" w:cs="Times New Roman"/>
          <w:color w:val="414142"/>
          <w:szCs w:val="24"/>
          <w:lang w:eastAsia="en-GB"/>
        </w:rPr>
        <w:t>Pusaudžus nedrīkst nodarbināt ilgāk par septiņām stundām dienā un vairāk par 35 stundām nedēļā.</w:t>
      </w:r>
    </w:p>
    <w:p w14:paraId="730C6E99" w14:textId="77777777" w:rsidR="00803D71" w:rsidRPr="00E35A68"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E35A68">
        <w:rPr>
          <w:rFonts w:eastAsia="Times New Roman" w:cs="Times New Roman"/>
          <w:color w:val="414142"/>
          <w:szCs w:val="24"/>
          <w:lang w:eastAsia="en-GB"/>
        </w:rPr>
        <w:t>Ja personas, kuras ir jaunākas par 18 gadiem, papildus darbam turpina iegūt pamatizglītību, vidējo izglītību vai profesionālo izglītību, mācībās un darbā pavadītais laiks saskaitāms kopā un nedrīkst pārsniegt septiņas stundas dienā un 35 stundas nedēļā.</w:t>
      </w:r>
    </w:p>
    <w:p w14:paraId="3EFBD027" w14:textId="77777777" w:rsidR="00803D71" w:rsidRPr="00E35A68"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E35A68">
        <w:rPr>
          <w:rFonts w:eastAsia="Times New Roman" w:cs="Times New Roman"/>
          <w:color w:val="414142"/>
          <w:szCs w:val="24"/>
          <w:lang w:eastAsia="en-GB"/>
        </w:rPr>
        <w:t>Ja personas, kuras ir jaunākas par 18 gadiem, tiek nodarbinātas pie vairākiem darba devējiem, darba laiks summējams.</w:t>
      </w:r>
    </w:p>
    <w:p w14:paraId="5D6D49A6" w14:textId="77777777" w:rsidR="00803D71" w:rsidRDefault="00803D71" w:rsidP="00803D71">
      <w:pPr>
        <w:shd w:val="clear" w:color="auto" w:fill="FFFFFF"/>
        <w:spacing w:after="0" w:line="293" w:lineRule="atLeast"/>
        <w:rPr>
          <w:rFonts w:eastAsia="Times New Roman" w:cs="Times New Roman"/>
          <w:color w:val="414142"/>
          <w:szCs w:val="24"/>
          <w:lang w:eastAsia="en-GB"/>
        </w:rPr>
      </w:pPr>
    </w:p>
    <w:p w14:paraId="44AF4B35" w14:textId="77777777" w:rsidR="00803D71" w:rsidRPr="00DC5AA7" w:rsidRDefault="00803D71" w:rsidP="00803D71">
      <w:pPr>
        <w:shd w:val="clear" w:color="auto" w:fill="FFFFFF"/>
        <w:spacing w:after="0" w:line="293" w:lineRule="atLeast"/>
        <w:rPr>
          <w:rFonts w:eastAsia="Times New Roman" w:cs="Times New Roman"/>
          <w:b/>
          <w:bCs/>
          <w:color w:val="414142"/>
          <w:szCs w:val="24"/>
          <w:lang w:eastAsia="en-GB"/>
        </w:rPr>
      </w:pPr>
      <w:bookmarkStart w:id="12" w:name="p12"/>
      <w:bookmarkStart w:id="13" w:name="p-755006"/>
      <w:bookmarkEnd w:id="12"/>
      <w:bookmarkEnd w:id="13"/>
      <w:r w:rsidRPr="00DC5AA7">
        <w:rPr>
          <w:rFonts w:eastAsia="Times New Roman" w:cs="Times New Roman"/>
          <w:b/>
          <w:bCs/>
          <w:color w:val="414142"/>
          <w:szCs w:val="24"/>
          <w:lang w:eastAsia="en-GB"/>
        </w:rPr>
        <w:t>Veselība</w:t>
      </w:r>
    </w:p>
    <w:p w14:paraId="13E50B4B"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Bērnam ir tiesības uz bezmaksas veselības aprūpi, ko nosaka valsts programma. Valsts nodrošina visiem bērniem agrīnu attīstības izvērtējumu no pusotra gada līdz triju gadu vecumam, lai sekmētu attīstības traucējumu un iespējamu speciālo vajadzību savlaicīgu atpazīšanu.</w:t>
      </w:r>
    </w:p>
    <w:p w14:paraId="54EF0A52"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lastRenderedPageBreak/>
        <w:t xml:space="preserve">* </w:t>
      </w:r>
      <w:r w:rsidRPr="00671F17">
        <w:rPr>
          <w:rFonts w:eastAsia="Times New Roman" w:cs="Times New Roman"/>
          <w:color w:val="414142"/>
          <w:szCs w:val="24"/>
          <w:u w:val="single"/>
          <w:lang w:eastAsia="en-GB"/>
        </w:rPr>
        <w:t xml:space="preserve">Bērnam </w:t>
      </w:r>
      <w:r w:rsidRPr="00671F17">
        <w:rPr>
          <w:rFonts w:eastAsia="Times New Roman" w:cs="Times New Roman"/>
          <w:color w:val="414142"/>
          <w:szCs w:val="24"/>
          <w:lang w:eastAsia="en-GB"/>
        </w:rPr>
        <w:t xml:space="preserve">atkarībā no viņa vecuma un brieduma pakāpes </w:t>
      </w:r>
      <w:r w:rsidRPr="00671F17">
        <w:rPr>
          <w:rFonts w:eastAsia="Times New Roman" w:cs="Times New Roman"/>
          <w:color w:val="414142"/>
          <w:szCs w:val="24"/>
          <w:u w:val="single"/>
          <w:lang w:eastAsia="en-GB"/>
        </w:rPr>
        <w:t>ir pienākums</w:t>
      </w:r>
      <w:r w:rsidRPr="00671F17">
        <w:rPr>
          <w:rFonts w:eastAsia="Times New Roman" w:cs="Times New Roman"/>
          <w:color w:val="414142"/>
          <w:szCs w:val="24"/>
          <w:lang w:eastAsia="en-GB"/>
        </w:rPr>
        <w:t xml:space="preserve"> sargāt savu veselību.</w:t>
      </w:r>
    </w:p>
    <w:p w14:paraId="716BCFF7"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Visām personām un institūcijām ir pienākums izvairīties no kaitējuma nodarīšanas apkārtējai videi, lai nepārkāptu bērna tiesības uz pilnvērtīgu dzīvi, veselību un attīstību.</w:t>
      </w:r>
    </w:p>
    <w:p w14:paraId="50163150"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Valsts institūciju un pašvaldību, fizisko un juridisko personu pienākums ir aizsargāt bērnu no negatīvās sociālās vides ietekmes.</w:t>
      </w:r>
      <w:r>
        <w:rPr>
          <w:rFonts w:eastAsia="Times New Roman" w:cs="Times New Roman"/>
          <w:color w:val="414142"/>
          <w:szCs w:val="24"/>
          <w:lang w:eastAsia="en-GB"/>
        </w:rPr>
        <w:t xml:space="preserve"> </w:t>
      </w:r>
      <w:r w:rsidRPr="003B26CF">
        <w:rPr>
          <w:rFonts w:eastAsia="Times New Roman" w:cs="Times New Roman"/>
          <w:color w:val="414142"/>
          <w:szCs w:val="24"/>
          <w:lang w:eastAsia="en-GB"/>
        </w:rPr>
        <w:t>Lai mazinātu negatīvas sociālās vides ietekmi, valsts sociālās politikas uzdevums ir veidot labvēlīgu kultūrvidi un popularizēt veselīgu dzīvesveidu.</w:t>
      </w:r>
    </w:p>
    <w:p w14:paraId="7E6EAA31"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Bērnam, kuram radušies psihiski vai uzvedības traucējumi alkoholisko dzērienu lietošanas dēļ, nodrošināma obligāta ārstēšana un sociālā rehabilitācija Ministru kabineta noteiktajā kārtībā. Gadījumā, kad bērns vai viņa vecāki nepiekrīt obligātajai ārstēšanai, to veic, ja saņemta bērna dzīvesvietas bāriņtiesas piekrišana.</w:t>
      </w:r>
    </w:p>
    <w:p w14:paraId="76841BB9"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Bērnam, kuram radušies psihiski vai uzvedības traucējumi narkotisko, psihotropo, toksisko vai citu apreibinošu vielu lietošanas dēļ, nodrošināma obligāta ārstēšana un sociālā rehabilitācija Ministru kabineta noteiktajā kārtībā. Gadījumā, kad bērns vai viņa vecāki nepiekrīt obligātajai ārstēšanai, to veic, ja saņemta bērna dzīvesvietas bāriņtiesas piekrišana</w:t>
      </w:r>
      <w:r>
        <w:rPr>
          <w:rFonts w:eastAsia="Times New Roman" w:cs="Times New Roman"/>
          <w:color w:val="414142"/>
          <w:szCs w:val="24"/>
          <w:lang w:eastAsia="en-GB"/>
        </w:rPr>
        <w:t>.</w:t>
      </w:r>
    </w:p>
    <w:p w14:paraId="45288736" w14:textId="77777777" w:rsidR="00803D71" w:rsidRPr="00B93788" w:rsidRDefault="00803D71" w:rsidP="00803D71">
      <w:pPr>
        <w:shd w:val="clear" w:color="auto" w:fill="FFFFFF"/>
        <w:spacing w:after="0" w:line="293" w:lineRule="atLeast"/>
        <w:rPr>
          <w:rFonts w:eastAsia="Times New Roman" w:cs="Times New Roman"/>
          <w:color w:val="414142"/>
          <w:szCs w:val="24"/>
          <w:lang w:eastAsia="en-GB"/>
        </w:rPr>
      </w:pPr>
      <w:r>
        <w:rPr>
          <w:rFonts w:cs="Times New Roman"/>
          <w:color w:val="414142"/>
          <w:szCs w:val="24"/>
        </w:rPr>
        <w:t xml:space="preserve">* </w:t>
      </w:r>
      <w:r w:rsidRPr="00B93788">
        <w:rPr>
          <w:rFonts w:cs="Times New Roman"/>
          <w:color w:val="414142"/>
          <w:szCs w:val="24"/>
        </w:rPr>
        <w:t>Nepilngadīga pacienta (</w:t>
      </w:r>
      <w:r w:rsidRPr="00B93788">
        <w:rPr>
          <w:rFonts w:cs="Times New Roman"/>
          <w:b/>
          <w:bCs/>
          <w:color w:val="414142"/>
          <w:szCs w:val="24"/>
        </w:rPr>
        <w:t>līdz 14 gadu vecumam</w:t>
      </w:r>
      <w:r w:rsidRPr="00B93788">
        <w:rPr>
          <w:rFonts w:cs="Times New Roman"/>
          <w:color w:val="414142"/>
          <w:szCs w:val="24"/>
        </w:rPr>
        <w:t>) ārstniecība pieļaujama, ja viņa likumiskais pārstāvis par to ir informēts un devis savu piekrišanu. Nepilngadīgam pacientam ir tiesības tikt uzklausītam un atbilstoši savam vecumam un briedumam piedalīties ar ārstniecību saistītā lēmuma pieņemšanā.</w:t>
      </w:r>
    </w:p>
    <w:p w14:paraId="3ED7F7F6" w14:textId="77777777" w:rsidR="00803D71" w:rsidRPr="00B93788" w:rsidRDefault="00803D71" w:rsidP="00803D71">
      <w:pPr>
        <w:pStyle w:val="tv213"/>
        <w:shd w:val="clear" w:color="auto" w:fill="FFFFFF"/>
        <w:spacing w:before="0" w:beforeAutospacing="0" w:after="0" w:afterAutospacing="0" w:line="293" w:lineRule="atLeast"/>
        <w:jc w:val="both"/>
        <w:rPr>
          <w:color w:val="414142"/>
        </w:rPr>
      </w:pPr>
      <w:r>
        <w:rPr>
          <w:color w:val="414142"/>
        </w:rPr>
        <w:t xml:space="preserve">* </w:t>
      </w:r>
      <w:r w:rsidRPr="00B93788">
        <w:rPr>
          <w:color w:val="414142"/>
        </w:rPr>
        <w:t>Nepilngadīga pacienta (</w:t>
      </w:r>
      <w:r w:rsidRPr="00B93788">
        <w:rPr>
          <w:b/>
          <w:bCs/>
          <w:color w:val="414142"/>
        </w:rPr>
        <w:t>no 14 gadu vecuma</w:t>
      </w:r>
      <w:r w:rsidRPr="00B93788">
        <w:rPr>
          <w:color w:val="414142"/>
        </w:rPr>
        <w:t xml:space="preserve">) ārstniecība ir pieļaujama, ja saņemta viņa piekrišana, izņemot </w:t>
      </w:r>
      <w:r>
        <w:rPr>
          <w:color w:val="414142"/>
        </w:rPr>
        <w:t>Pacientu tiesību likuma</w:t>
      </w:r>
      <w:r w:rsidRPr="00B93788">
        <w:rPr>
          <w:color w:val="414142"/>
        </w:rPr>
        <w:t> </w:t>
      </w:r>
      <w:hyperlink r:id="rId4" w:anchor="p7" w:history="1">
        <w:r w:rsidRPr="00B93788">
          <w:rPr>
            <w:rStyle w:val="Hyperlink"/>
            <w:rFonts w:eastAsiaTheme="majorEastAsia"/>
            <w:color w:val="16497B"/>
          </w:rPr>
          <w:t>7.panta</w:t>
        </w:r>
      </w:hyperlink>
      <w:r w:rsidRPr="00B93788">
        <w:rPr>
          <w:color w:val="414142"/>
        </w:rPr>
        <w:t> astotajā daļā noteikto.</w:t>
      </w:r>
    </w:p>
    <w:p w14:paraId="7E506DEF" w14:textId="77777777" w:rsidR="00803D71" w:rsidRDefault="00803D71" w:rsidP="00803D71">
      <w:pPr>
        <w:pStyle w:val="tv213"/>
        <w:shd w:val="clear" w:color="auto" w:fill="FFFFFF"/>
        <w:spacing w:before="0" w:beforeAutospacing="0" w:after="0" w:afterAutospacing="0" w:line="293" w:lineRule="atLeast"/>
        <w:jc w:val="both"/>
        <w:rPr>
          <w:color w:val="414142"/>
        </w:rPr>
      </w:pPr>
      <w:r>
        <w:rPr>
          <w:color w:val="414142"/>
        </w:rPr>
        <w:t xml:space="preserve">* </w:t>
      </w:r>
      <w:r w:rsidRPr="00B93788">
        <w:rPr>
          <w:color w:val="414142"/>
        </w:rPr>
        <w:t>Ja nepilngadīgs pacients (</w:t>
      </w:r>
      <w:r w:rsidRPr="00B93788">
        <w:rPr>
          <w:b/>
          <w:bCs/>
          <w:color w:val="414142"/>
        </w:rPr>
        <w:t>no 14 gadu vecuma</w:t>
      </w:r>
      <w:r w:rsidRPr="00B93788">
        <w:rPr>
          <w:color w:val="414142"/>
        </w:rPr>
        <w:t>) atsakās dot savu piekrišanu ārstniecībai, bet ārsts uzskata, ka ārstniecība ir šā pacienta interesēs, piekrišanu ārstniecībai dod nepilngadīgā pacienta likumiskais pārstāvis.</w:t>
      </w:r>
    </w:p>
    <w:p w14:paraId="6E96544B" w14:textId="77777777" w:rsidR="00803D71" w:rsidRPr="00B93788" w:rsidRDefault="00803D71" w:rsidP="00803D71">
      <w:pPr>
        <w:pStyle w:val="tv213"/>
        <w:shd w:val="clear" w:color="auto" w:fill="FFFFFF"/>
        <w:spacing w:before="0" w:beforeAutospacing="0" w:after="0" w:afterAutospacing="0" w:line="293" w:lineRule="atLeast"/>
        <w:jc w:val="both"/>
        <w:rPr>
          <w:color w:val="414142"/>
        </w:rPr>
      </w:pPr>
      <w:r>
        <w:rPr>
          <w:color w:val="414142"/>
        </w:rPr>
        <w:t xml:space="preserve">* </w:t>
      </w:r>
      <w:r w:rsidRPr="00B93788">
        <w:rPr>
          <w:color w:val="414142"/>
        </w:rPr>
        <w:t>Nepilngadīgam pacientam ir tiesības saņemt no ārstniecības personas savam vecumam un briedumam saprotamu informāciju.</w:t>
      </w:r>
    </w:p>
    <w:p w14:paraId="182CC5CC" w14:textId="77777777" w:rsidR="00803D71" w:rsidRPr="00B93788" w:rsidRDefault="00803D71" w:rsidP="00803D71">
      <w:pPr>
        <w:pStyle w:val="tv213"/>
        <w:shd w:val="clear" w:color="auto" w:fill="FFFFFF"/>
        <w:spacing w:before="0" w:beforeAutospacing="0" w:after="0" w:afterAutospacing="0" w:line="293" w:lineRule="atLeast"/>
        <w:jc w:val="both"/>
        <w:rPr>
          <w:color w:val="414142"/>
        </w:rPr>
      </w:pPr>
      <w:bookmarkStart w:id="14" w:name="p-321328"/>
      <w:bookmarkEnd w:id="14"/>
      <w:r>
        <w:rPr>
          <w:color w:val="414142"/>
        </w:rPr>
        <w:t xml:space="preserve">* </w:t>
      </w:r>
      <w:r w:rsidRPr="00B93788">
        <w:rPr>
          <w:color w:val="414142"/>
        </w:rPr>
        <w:t xml:space="preserve">Ja nepilngadīga pacienta likumiskais pārstāvis atsakās dot savu piekrišanu ārstniecības uzsākšanai vai likumiskie pārstāvji nespēj vienoties par ārstniecības uzsākšanu, vai ārstam nav zināma nepilngadīgā pacienta likumisko pārstāvju atrašanās vieta, bet viņš uzskata, ka ārstniecības uzsākšana ir šā pacienta interesēs, atļauju ārstniecībai, pamatojoties uz ārsta motivētu iesniegumu, triju darbdienu laikā pēc šā ārsta motivēta iesnieguma saņemšanas var dot bāriņtiesa, izņemot </w:t>
      </w:r>
      <w:r>
        <w:rPr>
          <w:color w:val="414142"/>
        </w:rPr>
        <w:t>Pacientu tiesību likuma</w:t>
      </w:r>
      <w:r w:rsidRPr="00B93788">
        <w:rPr>
          <w:color w:val="414142"/>
        </w:rPr>
        <w:t xml:space="preserve">  </w:t>
      </w:r>
      <w:r>
        <w:rPr>
          <w:color w:val="414142"/>
        </w:rPr>
        <w:t xml:space="preserve">14.panta </w:t>
      </w:r>
      <w:r w:rsidRPr="00B93788">
        <w:rPr>
          <w:color w:val="414142"/>
        </w:rPr>
        <w:t>otrajā daļā minēto gadījumu.</w:t>
      </w:r>
    </w:p>
    <w:p w14:paraId="08ACE307" w14:textId="77777777" w:rsidR="00803D71" w:rsidRPr="00B93788" w:rsidRDefault="00803D71" w:rsidP="00803D71">
      <w:pPr>
        <w:pStyle w:val="tv213"/>
        <w:shd w:val="clear" w:color="auto" w:fill="FFFFFF"/>
        <w:spacing w:before="0" w:beforeAutospacing="0" w:after="0" w:afterAutospacing="0" w:line="293" w:lineRule="atLeast"/>
        <w:jc w:val="both"/>
        <w:rPr>
          <w:color w:val="414142"/>
        </w:rPr>
      </w:pPr>
      <w:r>
        <w:rPr>
          <w:color w:val="414142"/>
        </w:rPr>
        <w:t xml:space="preserve">* </w:t>
      </w:r>
      <w:r w:rsidRPr="00B93788">
        <w:rPr>
          <w:color w:val="414142"/>
        </w:rPr>
        <w:t>Ja ārsts uzskata, ka nepilngadīga pacienta interesēs nepieciešams nekavējoties uzsākt ārstniecību, bet šā pacienta likumiskais pārstāvis atsakās dot savu piekrišanu</w:t>
      </w:r>
      <w:proofErr w:type="gramStart"/>
      <w:r w:rsidRPr="00B93788">
        <w:rPr>
          <w:color w:val="414142"/>
        </w:rPr>
        <w:t xml:space="preserve"> vai likumiskie pārstāvji nespēj vienoties par ārstniecības uzsākšanu, vai ārstam nav zināma nepilngadīgā pacienta likumisko pārstāvju atrašanās vieta, lēmumu par ārstniecības uzsākšanu pieņem ārstu konsilijs</w:t>
      </w:r>
      <w:proofErr w:type="gramEnd"/>
      <w:r w:rsidRPr="00B93788">
        <w:rPr>
          <w:color w:val="414142"/>
        </w:rPr>
        <w:t>. Ārstu konsilijs triju darbdienu laikā par pieņemto lēmumu informē bāriņtiesu pēc šajā pantā noteiktās piekritības.</w:t>
      </w:r>
    </w:p>
    <w:p w14:paraId="6B8E34B2" w14:textId="77777777" w:rsidR="00803D71" w:rsidRPr="00B93788" w:rsidRDefault="00803D71" w:rsidP="00803D71">
      <w:pPr>
        <w:pStyle w:val="tv213"/>
        <w:shd w:val="clear" w:color="auto" w:fill="FFFFFF"/>
        <w:spacing w:before="0" w:beforeAutospacing="0" w:after="0" w:afterAutospacing="0" w:line="293" w:lineRule="atLeast"/>
        <w:jc w:val="both"/>
        <w:rPr>
          <w:color w:val="414142"/>
        </w:rPr>
      </w:pPr>
      <w:r>
        <w:rPr>
          <w:color w:val="414142"/>
        </w:rPr>
        <w:t xml:space="preserve">* </w:t>
      </w:r>
      <w:r w:rsidRPr="00B93788">
        <w:rPr>
          <w:color w:val="414142"/>
        </w:rPr>
        <w:t>Atļauju nepilngadīga pacienta ārstniecībai dod tās pašvaldības bāriņtiesa, kuras darbības teritorijā deklarēta šā pacienta abu vecāku vai aizbildņa dzīvesvieta.</w:t>
      </w:r>
    </w:p>
    <w:p w14:paraId="4988707F" w14:textId="77777777" w:rsidR="00803D71" w:rsidRDefault="00803D71" w:rsidP="00803D71">
      <w:pPr>
        <w:shd w:val="clear" w:color="auto" w:fill="FFFFFF"/>
        <w:spacing w:after="0" w:line="293" w:lineRule="atLeast"/>
        <w:rPr>
          <w:rFonts w:eastAsia="Times New Roman" w:cs="Times New Roman"/>
          <w:color w:val="414142"/>
          <w:szCs w:val="24"/>
          <w:lang w:eastAsia="en-GB"/>
        </w:rPr>
      </w:pPr>
    </w:p>
    <w:p w14:paraId="12509E44" w14:textId="77777777" w:rsidR="00803D71" w:rsidRPr="00DC5AA7" w:rsidRDefault="00803D71" w:rsidP="00803D71">
      <w:pPr>
        <w:shd w:val="clear" w:color="auto" w:fill="FFFFFF"/>
        <w:spacing w:after="0" w:line="293" w:lineRule="atLeast"/>
        <w:rPr>
          <w:rFonts w:eastAsia="Times New Roman" w:cs="Times New Roman"/>
          <w:b/>
          <w:bCs/>
          <w:color w:val="414142"/>
          <w:szCs w:val="24"/>
          <w:lang w:eastAsia="en-GB"/>
        </w:rPr>
      </w:pPr>
      <w:r>
        <w:rPr>
          <w:rFonts w:eastAsia="Times New Roman" w:cs="Times New Roman"/>
          <w:b/>
          <w:bCs/>
          <w:color w:val="414142"/>
          <w:szCs w:val="24"/>
          <w:lang w:eastAsia="en-GB"/>
        </w:rPr>
        <w:t>Drošība</w:t>
      </w:r>
    </w:p>
    <w:p w14:paraId="39D46049"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bookmarkStart w:id="15" w:name="p13"/>
      <w:bookmarkStart w:id="16" w:name="p-14251"/>
      <w:bookmarkStart w:id="17" w:name="p14"/>
      <w:bookmarkStart w:id="18" w:name="p-14252"/>
      <w:bookmarkStart w:id="19" w:name="p15"/>
      <w:bookmarkStart w:id="20" w:name="p-3799"/>
      <w:bookmarkEnd w:id="15"/>
      <w:bookmarkEnd w:id="16"/>
      <w:bookmarkEnd w:id="17"/>
      <w:bookmarkEnd w:id="18"/>
      <w:bookmarkEnd w:id="19"/>
      <w:bookmarkEnd w:id="20"/>
      <w:r>
        <w:rPr>
          <w:rFonts w:eastAsia="Times New Roman" w:cs="Times New Roman"/>
          <w:color w:val="414142"/>
          <w:szCs w:val="24"/>
          <w:lang w:eastAsia="en-GB"/>
        </w:rPr>
        <w:lastRenderedPageBreak/>
        <w:t xml:space="preserve">* </w:t>
      </w:r>
      <w:r w:rsidRPr="00671F17">
        <w:rPr>
          <w:rFonts w:eastAsia="Times New Roman" w:cs="Times New Roman"/>
          <w:color w:val="414142"/>
          <w:szCs w:val="24"/>
          <w:lang w:eastAsia="en-GB"/>
        </w:rPr>
        <w:t>Bērnam ir tiesības būt pasargātam no ekonomiskas ekspluatācijas, no nodarbināšanas bīstamos vai viņa veselībai, fiziskajai, psihiskajai vai tikumiskajai attīstībai kaitīgos apstākļos, nakts darbā vai tādā darba laikā, kas kavē viņa izglītošanos.</w:t>
      </w:r>
    </w:p>
    <w:p w14:paraId="237E923C"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w:t>
      </w:r>
      <w:r w:rsidRPr="00671F17">
        <w:rPr>
          <w:rFonts w:eastAsia="Times New Roman" w:cs="Times New Roman"/>
          <w:color w:val="414142"/>
          <w:szCs w:val="24"/>
          <w:lang w:eastAsia="en-GB"/>
        </w:rPr>
        <w:t>Bērnam ir tiesības būt pasargātam no fiziskas un garīgas ekspluatācijas, no seksuālas ekspluatācijas un pavedināšanas, kā arī no citiem ekspluatācijas veidiem, kas jebkā varētu viņam kaitēt.</w:t>
      </w:r>
    </w:p>
    <w:p w14:paraId="49BCC6BD"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Publiskos pasākumos, kuros piedalās bērni, vai bērniem pieejamās publiskās izklaides, sporta vai atpūtas vietās nodrošināma bērna drošība.</w:t>
      </w:r>
      <w:r>
        <w:rPr>
          <w:rFonts w:eastAsia="Times New Roman" w:cs="Times New Roman"/>
          <w:color w:val="414142"/>
          <w:szCs w:val="24"/>
          <w:lang w:eastAsia="en-GB"/>
        </w:rPr>
        <w:t xml:space="preserve"> </w:t>
      </w:r>
      <w:r w:rsidRPr="003B26CF">
        <w:rPr>
          <w:rFonts w:eastAsia="Times New Roman" w:cs="Times New Roman"/>
          <w:color w:val="414142"/>
          <w:szCs w:val="24"/>
          <w:lang w:eastAsia="en-GB"/>
        </w:rPr>
        <w:t>Publiska pasākuma organizatoram, kas konstatē, ka šajā pasākumā bērns ir apmaldījies vai pamests, vai atrodas tādos apstākļos, kas apdraud viņa drošību vai veselību, par to jāinformē bērna vecāki vai viņu aizstājēji, bet, ja tas nav iespējams, — policija.</w:t>
      </w:r>
    </w:p>
    <w:p w14:paraId="6A210A50" w14:textId="77777777" w:rsidR="00803D71" w:rsidRPr="00C6522B" w:rsidRDefault="00803D71" w:rsidP="00803D71">
      <w:pPr>
        <w:shd w:val="clear" w:color="auto" w:fill="FFFFFF"/>
        <w:spacing w:after="0" w:line="293" w:lineRule="atLeast"/>
        <w:ind w:firstLine="300"/>
        <w:rPr>
          <w:rFonts w:eastAsia="Times New Roman" w:cs="Times New Roman"/>
          <w:color w:val="414142"/>
          <w:szCs w:val="24"/>
          <w:lang w:eastAsia="en-GB"/>
        </w:rPr>
      </w:pPr>
    </w:p>
    <w:p w14:paraId="10958E1C"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 xml:space="preserve">Bērna paša drošības un aizsardzības interesēs </w:t>
      </w:r>
      <w:r w:rsidRPr="00671F17">
        <w:rPr>
          <w:rFonts w:eastAsia="Times New Roman" w:cs="Times New Roman"/>
          <w:color w:val="414142"/>
          <w:szCs w:val="24"/>
          <w:u w:val="single"/>
          <w:lang w:eastAsia="en-GB"/>
        </w:rPr>
        <w:t>bērna tiesību īstenošanu var pakļaut tādiem ierobežojumiem</w:t>
      </w:r>
      <w:r w:rsidRPr="00671F17">
        <w:rPr>
          <w:rFonts w:eastAsia="Times New Roman" w:cs="Times New Roman"/>
          <w:color w:val="414142"/>
          <w:szCs w:val="24"/>
          <w:lang w:eastAsia="en-GB"/>
        </w:rPr>
        <w:t>, kas noteikti ar likumu un nepieciešami nacionālās drošības, sabiedriskās kārtības, iedzīvotāju tikumības un veselības aizsardzībai un citu personu tiesību un brīvību aizsardzībai.</w:t>
      </w:r>
      <w:r>
        <w:rPr>
          <w:rFonts w:eastAsia="Times New Roman" w:cs="Times New Roman"/>
          <w:color w:val="414142"/>
          <w:szCs w:val="24"/>
          <w:lang w:eastAsia="en-GB"/>
        </w:rPr>
        <w:t xml:space="preserve"> </w:t>
      </w:r>
      <w:r w:rsidRPr="00671F17">
        <w:rPr>
          <w:rFonts w:eastAsia="Times New Roman" w:cs="Times New Roman"/>
          <w:color w:val="414142"/>
          <w:szCs w:val="24"/>
          <w:lang w:eastAsia="en-GB"/>
        </w:rPr>
        <w:t>Par šādiem ierobežojumiem bērnam ir jāsaņem paskaidrojumi, tiklīdz viņa tiesības tiek ierobežotas.</w:t>
      </w:r>
    </w:p>
    <w:p w14:paraId="547982FD" w14:textId="77777777" w:rsidR="00803D71" w:rsidRPr="00C6522B" w:rsidRDefault="00803D71" w:rsidP="00803D71">
      <w:pPr>
        <w:shd w:val="clear" w:color="auto" w:fill="FFFFFF"/>
        <w:spacing w:after="0" w:line="293" w:lineRule="atLeast"/>
        <w:rPr>
          <w:rFonts w:eastAsia="Times New Roman" w:cs="Times New Roman"/>
          <w:color w:val="414142"/>
          <w:szCs w:val="24"/>
          <w:lang w:eastAsia="en-GB"/>
        </w:rPr>
      </w:pPr>
      <w:bookmarkStart w:id="21" w:name="p16"/>
      <w:bookmarkStart w:id="22" w:name="p-3800"/>
      <w:bookmarkStart w:id="23" w:name="p17"/>
      <w:bookmarkStart w:id="24" w:name="p-3801"/>
      <w:bookmarkEnd w:id="21"/>
      <w:bookmarkEnd w:id="22"/>
      <w:bookmarkEnd w:id="23"/>
      <w:bookmarkEnd w:id="24"/>
    </w:p>
    <w:p w14:paraId="54A3144D"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bookmarkStart w:id="25" w:name="p22"/>
      <w:bookmarkStart w:id="26" w:name="p-14256"/>
      <w:bookmarkEnd w:id="25"/>
      <w:bookmarkEnd w:id="26"/>
      <w:r w:rsidRPr="00671F17">
        <w:rPr>
          <w:rFonts w:eastAsia="Times New Roman" w:cs="Times New Roman"/>
          <w:b/>
          <w:bCs/>
          <w:color w:val="414142"/>
          <w:szCs w:val="24"/>
          <w:lang w:eastAsia="en-GB"/>
        </w:rPr>
        <w:t xml:space="preserve">Bērna pienākumi </w:t>
      </w:r>
    </w:p>
    <w:p w14:paraId="0F4EB980"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Bērnam ir pienākums atbilstoši savam vecumam apkopt sevi un piedalīties mājas darbos.</w:t>
      </w:r>
    </w:p>
    <w:p w14:paraId="5A2F09B6"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Bērnam jāizturas ar cieņu pret saviem vecākiem (adoptētājiem) un citiem ģimenes locekļiem, pret aizbildņiem un audžuģimenes locekļiem.</w:t>
      </w:r>
    </w:p>
    <w:p w14:paraId="59947D62"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bookmarkStart w:id="27" w:name="p23"/>
      <w:bookmarkStart w:id="28" w:name="p-14257"/>
      <w:bookmarkEnd w:id="27"/>
      <w:bookmarkEnd w:id="28"/>
      <w:r>
        <w:rPr>
          <w:rFonts w:eastAsia="Times New Roman" w:cs="Times New Roman"/>
          <w:color w:val="414142"/>
          <w:szCs w:val="24"/>
          <w:lang w:eastAsia="en-GB"/>
        </w:rPr>
        <w:t xml:space="preserve">* </w:t>
      </w:r>
      <w:r w:rsidRPr="00671F17">
        <w:rPr>
          <w:rFonts w:eastAsia="Times New Roman" w:cs="Times New Roman"/>
          <w:color w:val="414142"/>
          <w:szCs w:val="24"/>
          <w:lang w:eastAsia="en-GB"/>
        </w:rPr>
        <w:t>Bērns ir pilntiesīgs sabiedrības loceklis. Viņa pienākumi pret sabiedrību pieaug atbilstoši vecumam.</w:t>
      </w:r>
    </w:p>
    <w:p w14:paraId="309AF284"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Bērnam jāizturas ar cieņu pret valsti, tās simboliem un jāievēro likumi.</w:t>
      </w:r>
    </w:p>
    <w:p w14:paraId="43568A98"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 xml:space="preserve">Bērnam jāievēro sabiedrībā pieņemtie uzvedības noteikumi. </w:t>
      </w:r>
      <w:r w:rsidRPr="00671F17">
        <w:rPr>
          <w:rFonts w:eastAsia="Times New Roman" w:cs="Times New Roman"/>
          <w:color w:val="414142"/>
          <w:szCs w:val="24"/>
          <w:u w:val="single"/>
          <w:lang w:eastAsia="en-GB"/>
        </w:rPr>
        <w:t>Bērns nedrīkst, izmantojot savas tiesības, aizskart citu bērnu un pieaugušo tiesības un likumīgās intereses</w:t>
      </w:r>
      <w:r w:rsidRPr="00671F17">
        <w:rPr>
          <w:rFonts w:eastAsia="Times New Roman" w:cs="Times New Roman"/>
          <w:color w:val="414142"/>
          <w:szCs w:val="24"/>
          <w:lang w:eastAsia="en-GB"/>
        </w:rPr>
        <w:t>.</w:t>
      </w:r>
    </w:p>
    <w:p w14:paraId="6A0FBE7C"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Bērnam ir pienākums saudzīgi izturēties pret apkārtējo vidi.</w:t>
      </w:r>
    </w:p>
    <w:p w14:paraId="790B9002" w14:textId="77777777" w:rsidR="00803D71" w:rsidRPr="00671F17" w:rsidRDefault="00803D71" w:rsidP="00803D71">
      <w:pPr>
        <w:shd w:val="clear" w:color="auto" w:fill="FFFFFF"/>
        <w:spacing w:after="0" w:line="293" w:lineRule="atLeast"/>
        <w:ind w:firstLine="300"/>
        <w:rPr>
          <w:rFonts w:eastAsia="Times New Roman" w:cs="Times New Roman"/>
          <w:color w:val="414142"/>
          <w:szCs w:val="24"/>
          <w:lang w:eastAsia="en-GB"/>
        </w:rPr>
      </w:pPr>
    </w:p>
    <w:p w14:paraId="4BA08B52"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bookmarkStart w:id="29" w:name="p21"/>
      <w:bookmarkStart w:id="30" w:name="p-14255"/>
      <w:bookmarkStart w:id="31" w:name="p24"/>
      <w:bookmarkStart w:id="32" w:name="p-1016538"/>
      <w:bookmarkEnd w:id="29"/>
      <w:bookmarkEnd w:id="30"/>
      <w:bookmarkEnd w:id="31"/>
      <w:bookmarkEnd w:id="32"/>
      <w:r>
        <w:rPr>
          <w:rFonts w:eastAsia="Times New Roman" w:cs="Times New Roman"/>
          <w:b/>
          <w:bCs/>
          <w:color w:val="414142"/>
          <w:szCs w:val="24"/>
          <w:lang w:eastAsia="en-GB"/>
        </w:rPr>
        <w:t>V</w:t>
      </w:r>
      <w:r w:rsidRPr="00671F17">
        <w:rPr>
          <w:rFonts w:eastAsia="Times New Roman" w:cs="Times New Roman"/>
          <w:b/>
          <w:bCs/>
          <w:color w:val="414142"/>
          <w:szCs w:val="24"/>
          <w:lang w:eastAsia="en-GB"/>
        </w:rPr>
        <w:t>ecāku pienākumi pret bērnu</w:t>
      </w:r>
    </w:p>
    <w:p w14:paraId="690DA686"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Atbilstoši </w:t>
      </w:r>
      <w:hyperlink r:id="rId5" w:tgtFrame="_blank" w:history="1">
        <w:r w:rsidRPr="00671F17">
          <w:rPr>
            <w:rFonts w:eastAsia="Times New Roman" w:cs="Times New Roman"/>
            <w:color w:val="16497B"/>
            <w:szCs w:val="24"/>
            <w:u w:val="single"/>
            <w:lang w:eastAsia="en-GB"/>
          </w:rPr>
          <w:t>Civillikuma</w:t>
        </w:r>
      </w:hyperlink>
      <w:r w:rsidRPr="00671F17">
        <w:rPr>
          <w:rFonts w:eastAsia="Times New Roman" w:cs="Times New Roman"/>
          <w:color w:val="414142"/>
          <w:szCs w:val="24"/>
          <w:lang w:eastAsia="en-GB"/>
        </w:rPr>
        <w:t> noteikumiem vecāku pienākums ir rūpēties par bērnu un viņa mantu un pārstāvēt bērnu viņa personiskajās un mantiskajās attiecībās.</w:t>
      </w:r>
    </w:p>
    <w:p w14:paraId="4BBA456F"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Vecāku pienākums ir sagatavot bērnu patstāvīgai dzīvei sabiedrībā, pēc iespējas respektējot viņa individualitāti, ievērojot spējas un intereses.</w:t>
      </w:r>
    </w:p>
    <w:p w14:paraId="44069C99"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Vecāki ir bērna dabiskie aizbildņi (likumiskie pārstāvji). Viņu pienākums ir aizstāvēt bērna tiesības un ar likumu aizsargātās intereses.</w:t>
      </w:r>
    </w:p>
    <w:p w14:paraId="4CB27B4A"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Par vecāku pienākumu nepildīšanu vai aizgādības tiesību ļaunprātīgu izmantošanu, bērna fizisku sodīšanu, kā arī cietsirdīgu izturēšanos pret viņu vecāki saucami pie likumā noteiktās atbildības.</w:t>
      </w:r>
    </w:p>
    <w:p w14:paraId="76309A53"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Vecāku gribas izpausmēm attiecībā uz bērnu var noteikt ierobežojumus neatkarīgi no viņu uzskatiem un reliģiskās pārliecības, ja ir konstatēts, ka tās fiziski vai garīgi varētu kaitēt bērna turpmākajai attīstībai.</w:t>
      </w:r>
    </w:p>
    <w:p w14:paraId="419D5731"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 xml:space="preserve">Vecākiem vai personai, kuras aprūpē vai uzraudzībā bērns nodots (turpmāk — persona, kura atbildīga par bērna uzraudzību), ir </w:t>
      </w:r>
      <w:r w:rsidRPr="00671F17">
        <w:rPr>
          <w:rFonts w:eastAsia="Times New Roman" w:cs="Times New Roman"/>
          <w:color w:val="414142"/>
          <w:szCs w:val="24"/>
          <w:u w:val="single"/>
          <w:lang w:eastAsia="en-GB"/>
        </w:rPr>
        <w:t xml:space="preserve">pienākums neatstāt bērnu </w:t>
      </w:r>
      <w:r w:rsidRPr="00D30463">
        <w:rPr>
          <w:rFonts w:eastAsia="Times New Roman" w:cs="Times New Roman"/>
          <w:b/>
          <w:bCs/>
          <w:color w:val="414142"/>
          <w:szCs w:val="24"/>
          <w:u w:val="single"/>
          <w:lang w:eastAsia="en-GB"/>
        </w:rPr>
        <w:t>līdz septiņu gadu vecumam</w:t>
      </w:r>
      <w:r w:rsidRPr="00671F17">
        <w:rPr>
          <w:rFonts w:eastAsia="Times New Roman" w:cs="Times New Roman"/>
          <w:color w:val="414142"/>
          <w:szCs w:val="24"/>
          <w:u w:val="single"/>
          <w:lang w:eastAsia="en-GB"/>
        </w:rPr>
        <w:t xml:space="preserve"> bez pieaugušā vai vismaz </w:t>
      </w:r>
      <w:r w:rsidRPr="00D30463">
        <w:rPr>
          <w:rFonts w:eastAsia="Times New Roman" w:cs="Times New Roman"/>
          <w:b/>
          <w:bCs/>
          <w:color w:val="414142"/>
          <w:szCs w:val="24"/>
          <w:u w:val="single"/>
          <w:lang w:eastAsia="en-GB"/>
        </w:rPr>
        <w:t>13 gadus vecas</w:t>
      </w:r>
      <w:r w:rsidRPr="00671F17">
        <w:rPr>
          <w:rFonts w:eastAsia="Times New Roman" w:cs="Times New Roman"/>
          <w:color w:val="414142"/>
          <w:szCs w:val="24"/>
          <w:u w:val="single"/>
          <w:lang w:eastAsia="en-GB"/>
        </w:rPr>
        <w:t xml:space="preserve"> personas klātbūtnes</w:t>
      </w:r>
      <w:r w:rsidRPr="00671F17">
        <w:rPr>
          <w:rFonts w:eastAsia="Times New Roman" w:cs="Times New Roman"/>
          <w:color w:val="414142"/>
          <w:szCs w:val="24"/>
          <w:lang w:eastAsia="en-GB"/>
        </w:rPr>
        <w:t>.</w:t>
      </w:r>
    </w:p>
    <w:p w14:paraId="4C26C226"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lastRenderedPageBreak/>
        <w:t xml:space="preserve">* </w:t>
      </w:r>
      <w:r w:rsidRPr="00671F17">
        <w:rPr>
          <w:rFonts w:eastAsia="Times New Roman" w:cs="Times New Roman"/>
          <w:color w:val="414142"/>
          <w:szCs w:val="24"/>
          <w:lang w:eastAsia="en-GB"/>
        </w:rPr>
        <w:t>Vecākiem ir pienākums sadarboties ar sociālo dienestu un izmantot piedāvātās ģimenes atbalsta un palīdzības programmas, ja ir konstatēta vardarbība vai citi bērnu tiesību pārkāpumi bērna aprūpē. Par atteikšanos no sadarbības sociālais dienests informē bāriņtiesu.</w:t>
      </w:r>
    </w:p>
    <w:p w14:paraId="05F3135C" w14:textId="77777777" w:rsidR="00803D71" w:rsidRDefault="00803D71" w:rsidP="00803D71">
      <w:pPr>
        <w:shd w:val="clear" w:color="auto" w:fill="FFFFFF"/>
        <w:spacing w:after="0" w:line="293" w:lineRule="atLeast"/>
        <w:ind w:firstLine="300"/>
        <w:rPr>
          <w:rFonts w:eastAsia="Times New Roman" w:cs="Times New Roman"/>
          <w:b/>
          <w:bCs/>
          <w:color w:val="414142"/>
          <w:szCs w:val="24"/>
          <w:lang w:eastAsia="en-GB"/>
        </w:rPr>
      </w:pPr>
      <w:bookmarkStart w:id="33" w:name="p25"/>
      <w:bookmarkStart w:id="34" w:name="p-77808"/>
      <w:bookmarkEnd w:id="33"/>
      <w:bookmarkEnd w:id="34"/>
    </w:p>
    <w:p w14:paraId="593A64F2"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sidRPr="00671F17">
        <w:rPr>
          <w:rFonts w:eastAsia="Times New Roman" w:cs="Times New Roman"/>
          <w:b/>
          <w:bCs/>
          <w:color w:val="414142"/>
          <w:szCs w:val="24"/>
          <w:lang w:eastAsia="en-GB"/>
        </w:rPr>
        <w:t>Vecāku tiesības ierobežot bērna brīvības</w:t>
      </w:r>
    </w:p>
    <w:p w14:paraId="303F7E6B"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Bērna tiesības uz privāto dzīvi, biedrošanās un vārda brīvību vecāki var ierobežot atkarībā no viņa brieduma pakāpes, lai:</w:t>
      </w:r>
    </w:p>
    <w:p w14:paraId="0EE194EF" w14:textId="77777777" w:rsidR="00803D71" w:rsidRPr="00671F17" w:rsidRDefault="00803D71" w:rsidP="00803D71">
      <w:pPr>
        <w:shd w:val="clear" w:color="auto" w:fill="FFFFFF"/>
        <w:spacing w:after="0" w:line="293" w:lineRule="atLeast"/>
        <w:ind w:left="600" w:firstLine="300"/>
        <w:rPr>
          <w:rFonts w:eastAsia="Times New Roman" w:cs="Times New Roman"/>
          <w:color w:val="414142"/>
          <w:szCs w:val="24"/>
          <w:lang w:eastAsia="en-GB"/>
        </w:rPr>
      </w:pPr>
      <w:r w:rsidRPr="00671F17">
        <w:rPr>
          <w:rFonts w:eastAsia="Times New Roman" w:cs="Times New Roman"/>
          <w:color w:val="414142"/>
          <w:szCs w:val="24"/>
          <w:lang w:eastAsia="en-GB"/>
        </w:rPr>
        <w:t>1) nodrošinātu bērna attīstību un aizsargātu viņa veselību un dzīvību;</w:t>
      </w:r>
    </w:p>
    <w:p w14:paraId="7F1B41ED" w14:textId="77777777" w:rsidR="00803D71" w:rsidRPr="00671F17" w:rsidRDefault="00803D71" w:rsidP="00803D71">
      <w:pPr>
        <w:shd w:val="clear" w:color="auto" w:fill="FFFFFF"/>
        <w:spacing w:after="0" w:line="293" w:lineRule="atLeast"/>
        <w:ind w:left="600" w:firstLine="300"/>
        <w:rPr>
          <w:rFonts w:eastAsia="Times New Roman" w:cs="Times New Roman"/>
          <w:color w:val="414142"/>
          <w:szCs w:val="24"/>
          <w:lang w:eastAsia="en-GB"/>
        </w:rPr>
      </w:pPr>
      <w:r w:rsidRPr="00671F17">
        <w:rPr>
          <w:rFonts w:eastAsia="Times New Roman" w:cs="Times New Roman"/>
          <w:color w:val="414142"/>
          <w:szCs w:val="24"/>
          <w:lang w:eastAsia="en-GB"/>
        </w:rPr>
        <w:t>2) aizsargātu sabiedrisko kārtību, iedzīvotāju tikumību un veselību;</w:t>
      </w:r>
    </w:p>
    <w:p w14:paraId="53BD2EA3" w14:textId="77777777" w:rsidR="00803D71" w:rsidRPr="00671F17" w:rsidRDefault="00803D71" w:rsidP="00803D71">
      <w:pPr>
        <w:shd w:val="clear" w:color="auto" w:fill="FFFFFF"/>
        <w:spacing w:after="0" w:line="293" w:lineRule="atLeast"/>
        <w:ind w:left="600" w:firstLine="300"/>
        <w:rPr>
          <w:rFonts w:eastAsia="Times New Roman" w:cs="Times New Roman"/>
          <w:color w:val="414142"/>
          <w:szCs w:val="24"/>
          <w:lang w:eastAsia="en-GB"/>
        </w:rPr>
      </w:pPr>
      <w:r w:rsidRPr="00671F17">
        <w:rPr>
          <w:rFonts w:eastAsia="Times New Roman" w:cs="Times New Roman"/>
          <w:color w:val="414142"/>
          <w:szCs w:val="24"/>
          <w:lang w:eastAsia="en-GB"/>
        </w:rPr>
        <w:t>3) aizsargātu citu personu tiesības un brīvības.</w:t>
      </w:r>
    </w:p>
    <w:p w14:paraId="1BB301B4"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671F17">
        <w:rPr>
          <w:rFonts w:eastAsia="Times New Roman" w:cs="Times New Roman"/>
          <w:color w:val="414142"/>
          <w:szCs w:val="24"/>
          <w:lang w:eastAsia="en-GB"/>
        </w:rPr>
        <w:t>Bērns var griezties pēc palīdzības bāriņtiesā, ja vecāki, viņaprāt, noteikuši nepamatotus ierobežojumus vai radušās citas domstarpības viņu attiecībās.</w:t>
      </w:r>
    </w:p>
    <w:p w14:paraId="3D550BBD" w14:textId="77777777" w:rsidR="00803D71" w:rsidRDefault="00803D71" w:rsidP="00803D71">
      <w:pPr>
        <w:shd w:val="clear" w:color="auto" w:fill="FFFFFF"/>
        <w:spacing w:after="0" w:line="293" w:lineRule="atLeast"/>
        <w:rPr>
          <w:rFonts w:eastAsia="Times New Roman" w:cs="Times New Roman"/>
          <w:color w:val="414142"/>
          <w:szCs w:val="24"/>
          <w:lang w:eastAsia="en-GB"/>
        </w:rPr>
      </w:pPr>
    </w:p>
    <w:p w14:paraId="02B03817" w14:textId="77777777" w:rsidR="00803D71" w:rsidRPr="00671F17" w:rsidRDefault="00803D71" w:rsidP="00803D71">
      <w:pPr>
        <w:shd w:val="clear" w:color="auto" w:fill="FFFFFF"/>
        <w:spacing w:after="0" w:line="293" w:lineRule="atLeast"/>
        <w:rPr>
          <w:rFonts w:eastAsia="Times New Roman" w:cs="Times New Roman"/>
          <w:color w:val="414142"/>
          <w:szCs w:val="24"/>
          <w:lang w:eastAsia="en-GB"/>
        </w:rPr>
      </w:pPr>
      <w:r w:rsidRPr="00671F17">
        <w:rPr>
          <w:rFonts w:eastAsia="Times New Roman" w:cs="Times New Roman"/>
          <w:b/>
          <w:bCs/>
          <w:color w:val="414142"/>
          <w:szCs w:val="24"/>
          <w:lang w:eastAsia="en-GB"/>
        </w:rPr>
        <w:t>Bērnu var šķirt no ģimenes</w:t>
      </w:r>
      <w:r w:rsidRPr="00671F17">
        <w:rPr>
          <w:rFonts w:eastAsia="Times New Roman" w:cs="Times New Roman"/>
          <w:color w:val="414142"/>
          <w:szCs w:val="24"/>
          <w:lang w:eastAsia="en-GB"/>
        </w:rPr>
        <w:t>, ja:</w:t>
      </w:r>
    </w:p>
    <w:p w14:paraId="3D648972" w14:textId="77777777" w:rsidR="00803D71" w:rsidRPr="00671F17" w:rsidRDefault="00803D71" w:rsidP="00803D71">
      <w:pPr>
        <w:shd w:val="clear" w:color="auto" w:fill="FFFFFF"/>
        <w:spacing w:after="0" w:line="293" w:lineRule="atLeast"/>
        <w:ind w:left="600"/>
        <w:rPr>
          <w:rFonts w:eastAsia="Times New Roman" w:cs="Times New Roman"/>
          <w:color w:val="414142"/>
          <w:szCs w:val="24"/>
          <w:lang w:eastAsia="en-GB"/>
        </w:rPr>
      </w:pPr>
      <w:r w:rsidRPr="00671F17">
        <w:rPr>
          <w:rFonts w:eastAsia="Times New Roman" w:cs="Times New Roman"/>
          <w:color w:val="414142"/>
          <w:szCs w:val="24"/>
          <w:lang w:eastAsia="en-GB"/>
        </w:rPr>
        <w:t>1) bērna dzīvība, veselība vai attīstība ir nopietni apdraudēta vardarbības dēļ vai ir pamatotas aizdomas par vardarbību pret bērnu, kā arī aprūpes trūkuma vai mājas apstākļu (sociālās vides) dēļ;</w:t>
      </w:r>
    </w:p>
    <w:p w14:paraId="54F9B202" w14:textId="77777777" w:rsidR="00803D71" w:rsidRPr="00671F17" w:rsidRDefault="00803D71" w:rsidP="00803D71">
      <w:pPr>
        <w:shd w:val="clear" w:color="auto" w:fill="FFFFFF"/>
        <w:spacing w:after="0" w:line="293" w:lineRule="atLeast"/>
        <w:ind w:left="600"/>
        <w:rPr>
          <w:rFonts w:eastAsia="Times New Roman" w:cs="Times New Roman"/>
          <w:color w:val="414142"/>
          <w:szCs w:val="24"/>
          <w:lang w:eastAsia="en-GB"/>
        </w:rPr>
      </w:pPr>
      <w:r w:rsidRPr="00671F17">
        <w:rPr>
          <w:rFonts w:eastAsia="Times New Roman" w:cs="Times New Roman"/>
          <w:color w:val="414142"/>
          <w:szCs w:val="24"/>
          <w:lang w:eastAsia="en-GB"/>
        </w:rPr>
        <w:t>2) bērns nopietni apdraud savu veselību vai attīstību, lietojot alkoholu, narkotiskās vai toksiskās vielas;</w:t>
      </w:r>
    </w:p>
    <w:p w14:paraId="0A2ECE2C" w14:textId="77777777" w:rsidR="00803D71" w:rsidRPr="00671F17" w:rsidRDefault="00803D71" w:rsidP="00803D71">
      <w:pPr>
        <w:shd w:val="clear" w:color="auto" w:fill="FFFFFF"/>
        <w:spacing w:after="0" w:line="293" w:lineRule="atLeast"/>
        <w:ind w:left="600"/>
        <w:rPr>
          <w:rFonts w:eastAsia="Times New Roman" w:cs="Times New Roman"/>
          <w:color w:val="414142"/>
          <w:szCs w:val="24"/>
          <w:lang w:eastAsia="en-GB"/>
        </w:rPr>
      </w:pPr>
      <w:r w:rsidRPr="00671F17">
        <w:rPr>
          <w:rFonts w:eastAsia="Times New Roman" w:cs="Times New Roman"/>
          <w:color w:val="414142"/>
          <w:szCs w:val="24"/>
          <w:lang w:eastAsia="en-GB"/>
        </w:rPr>
        <w:t>3) bērns ir izdarījis noziedzīgu nodarījumu.</w:t>
      </w:r>
    </w:p>
    <w:p w14:paraId="40A8207D" w14:textId="77777777" w:rsidR="00803D71" w:rsidRDefault="00803D71" w:rsidP="00803D71">
      <w:pPr>
        <w:shd w:val="clear" w:color="auto" w:fill="FFFFFF"/>
        <w:spacing w:after="0" w:line="293" w:lineRule="atLeast"/>
        <w:rPr>
          <w:rFonts w:eastAsia="Times New Roman" w:cs="Times New Roman"/>
          <w:color w:val="414142"/>
          <w:szCs w:val="24"/>
          <w:lang w:eastAsia="en-GB"/>
        </w:rPr>
      </w:pPr>
    </w:p>
    <w:p w14:paraId="0CF31F39" w14:textId="77777777" w:rsidR="00803D71" w:rsidRPr="00FB6AD1" w:rsidRDefault="00803D71" w:rsidP="00803D71">
      <w:pPr>
        <w:shd w:val="clear" w:color="auto" w:fill="FFFFFF"/>
        <w:spacing w:after="0" w:line="293" w:lineRule="atLeast"/>
        <w:rPr>
          <w:rFonts w:eastAsia="Times New Roman" w:cs="Times New Roman"/>
          <w:color w:val="414142"/>
          <w:szCs w:val="24"/>
          <w:lang w:eastAsia="en-GB"/>
        </w:rPr>
      </w:pPr>
      <w:r w:rsidRPr="00FB6AD1">
        <w:rPr>
          <w:rFonts w:eastAsia="Times New Roman" w:cs="Times New Roman"/>
          <w:b/>
          <w:bCs/>
          <w:color w:val="414142"/>
          <w:szCs w:val="24"/>
          <w:lang w:eastAsia="en-GB"/>
        </w:rPr>
        <w:t>Iedzīvotāju pienākumi bērna tiesību aizsardzībā</w:t>
      </w:r>
    </w:p>
    <w:p w14:paraId="66018FF1" w14:textId="77777777" w:rsidR="00803D71" w:rsidRPr="00FB6AD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FB6AD1">
        <w:rPr>
          <w:rFonts w:eastAsia="Times New Roman" w:cs="Times New Roman"/>
          <w:color w:val="414142"/>
          <w:szCs w:val="24"/>
          <w:lang w:eastAsia="en-GB"/>
        </w:rPr>
        <w:t>Katra iedzīvotāja pienākums ir sargāt savu un citu bērnu drošību, ne vēlāk kā tajā pašā dienā ziņot policijai, bāriņtiesai vai citai bērna tiesību aizsardzības institūcijai par nolaidību, jebkādu vardarbību un noziedzīgu nodarījumu vai administratīvu pārkāpumu pret bērnu, par viņa tiesību pārkāpumu vai citādu apdraudējumu, kā arī tad, ja personai ir aizdomas, ka bērnam ir priekšmeti, vielas vai materiāli, kas var apdraudēt paša bērna vai citu personu dzīvību vai veselību.</w:t>
      </w:r>
    </w:p>
    <w:p w14:paraId="64FC0044" w14:textId="77777777" w:rsidR="00803D71" w:rsidRPr="00FB6AD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FB6AD1">
        <w:rPr>
          <w:rFonts w:eastAsia="Times New Roman" w:cs="Times New Roman"/>
          <w:color w:val="414142"/>
          <w:szCs w:val="24"/>
          <w:lang w:eastAsia="en-GB"/>
        </w:rPr>
        <w:t>Veselības aprūpes, pedagoģiskie, sociālās sfēras vai policijas darbinieki, kā arī vēlētas valsts un pašvaldību amatpersonas, kurām kļuvis zināms par bērna tiesību pārkāpšanu un kuras par to nav ziņojušas minētajām institūcijām, par neziņošanu saucamas pie likumā noteiktās atbildības.</w:t>
      </w:r>
    </w:p>
    <w:p w14:paraId="32A32A3D" w14:textId="77777777" w:rsidR="00803D71" w:rsidRPr="00C6522B" w:rsidRDefault="00803D71" w:rsidP="00803D71">
      <w:pPr>
        <w:rPr>
          <w:rFonts w:cs="Times New Roman"/>
          <w:color w:val="414142"/>
          <w:szCs w:val="24"/>
          <w:shd w:val="clear" w:color="auto" w:fill="FFFFFF"/>
        </w:rPr>
      </w:pPr>
    </w:p>
    <w:p w14:paraId="38983177" w14:textId="77777777" w:rsidR="00803D71" w:rsidRPr="00C17475" w:rsidRDefault="00803D71" w:rsidP="00803D71">
      <w:pPr>
        <w:rPr>
          <w:rFonts w:cs="Times New Roman"/>
          <w:b/>
          <w:bCs/>
          <w:color w:val="414142"/>
          <w:szCs w:val="24"/>
          <w:u w:val="single"/>
          <w:shd w:val="clear" w:color="auto" w:fill="FFFFFF"/>
        </w:rPr>
      </w:pPr>
      <w:r w:rsidRPr="00C17475">
        <w:rPr>
          <w:rFonts w:cs="Times New Roman"/>
          <w:b/>
          <w:bCs/>
          <w:color w:val="414142"/>
          <w:szCs w:val="24"/>
          <w:u w:val="single"/>
          <w:shd w:val="clear" w:color="auto" w:fill="FFFFFF"/>
        </w:rPr>
        <w:t>Pret bērnu nedrīkst izturēties cietsirdīgi, nedrīkst viņu mocīt un fiziski sodīt, aizskart viņa cieņu un godu.</w:t>
      </w:r>
    </w:p>
    <w:p w14:paraId="41AE6AC3" w14:textId="77777777" w:rsidR="00803D71" w:rsidRPr="00C6522B" w:rsidRDefault="00803D71" w:rsidP="00803D71">
      <w:pPr>
        <w:pStyle w:val="tv213"/>
        <w:shd w:val="clear" w:color="auto" w:fill="FFFFFF"/>
        <w:spacing w:before="0" w:beforeAutospacing="0" w:after="0" w:afterAutospacing="0" w:line="293" w:lineRule="atLeast"/>
        <w:jc w:val="both"/>
        <w:rPr>
          <w:color w:val="414142"/>
        </w:rPr>
      </w:pPr>
      <w:r>
        <w:rPr>
          <w:b/>
          <w:bCs/>
          <w:color w:val="414142"/>
        </w:rPr>
        <w:t>V</w:t>
      </w:r>
      <w:r w:rsidRPr="00C6522B">
        <w:rPr>
          <w:b/>
          <w:bCs/>
          <w:color w:val="414142"/>
        </w:rPr>
        <w:t>ardarbība</w:t>
      </w:r>
      <w:r w:rsidRPr="00C6522B">
        <w:rPr>
          <w:color w:val="414142"/>
        </w:rPr>
        <w:t> — visu veidu fiziska vai emocionāla cietsirdība, seksuāla vardarbība, pamešana novārtā vai cita veida izturēšanās, kas apdraud vai var apdraudēt bērna veselību, dzīvību, attīstību vai pašcieņu</w:t>
      </w:r>
      <w:r>
        <w:rPr>
          <w:color w:val="414142"/>
        </w:rPr>
        <w:t>.</w:t>
      </w:r>
    </w:p>
    <w:p w14:paraId="5B428E15" w14:textId="77777777" w:rsidR="00803D71" w:rsidRDefault="00803D71" w:rsidP="00803D71">
      <w:pPr>
        <w:pStyle w:val="tv213"/>
        <w:shd w:val="clear" w:color="auto" w:fill="FFFFFF"/>
        <w:spacing w:before="0" w:beforeAutospacing="0" w:after="0" w:afterAutospacing="0" w:line="293" w:lineRule="atLeast"/>
        <w:jc w:val="both"/>
        <w:rPr>
          <w:color w:val="414142"/>
        </w:rPr>
      </w:pPr>
      <w:r>
        <w:rPr>
          <w:color w:val="414142"/>
        </w:rPr>
        <w:t xml:space="preserve">* </w:t>
      </w:r>
      <w:r w:rsidRPr="00C17475">
        <w:rPr>
          <w:b/>
          <w:bCs/>
          <w:color w:val="414142"/>
        </w:rPr>
        <w:t>S</w:t>
      </w:r>
      <w:r w:rsidRPr="00C6522B">
        <w:rPr>
          <w:b/>
          <w:bCs/>
          <w:color w:val="414142"/>
        </w:rPr>
        <w:t>eksuāla vardarbība</w:t>
      </w:r>
      <w:r w:rsidRPr="00C6522B">
        <w:rPr>
          <w:color w:val="414142"/>
        </w:rPr>
        <w:t> — bērna iesaistīšana seksuālās darbībās, ko bērns nesaprot vai kam nevar dot apzinātu piekrišanu</w:t>
      </w:r>
      <w:r>
        <w:rPr>
          <w:color w:val="414142"/>
        </w:rPr>
        <w:t>.</w:t>
      </w:r>
    </w:p>
    <w:p w14:paraId="2351B444" w14:textId="77777777" w:rsidR="00803D71" w:rsidRDefault="00803D71" w:rsidP="00803D71">
      <w:pPr>
        <w:pStyle w:val="tv213"/>
        <w:shd w:val="clear" w:color="auto" w:fill="FFFFFF"/>
        <w:spacing w:before="0" w:beforeAutospacing="0" w:after="0" w:afterAutospacing="0" w:line="293" w:lineRule="atLeast"/>
        <w:jc w:val="both"/>
        <w:rPr>
          <w:color w:val="414142"/>
        </w:rPr>
      </w:pPr>
      <w:r>
        <w:rPr>
          <w:color w:val="414142"/>
        </w:rPr>
        <w:t xml:space="preserve">* </w:t>
      </w:r>
      <w:r w:rsidRPr="00C17475">
        <w:rPr>
          <w:b/>
          <w:bCs/>
          <w:color w:val="414142"/>
        </w:rPr>
        <w:t>Fi</w:t>
      </w:r>
      <w:r w:rsidRPr="00C6522B">
        <w:rPr>
          <w:b/>
          <w:bCs/>
          <w:color w:val="414142"/>
        </w:rPr>
        <w:t>ziska vardarbība</w:t>
      </w:r>
      <w:r w:rsidRPr="00C6522B">
        <w:rPr>
          <w:color w:val="414142"/>
        </w:rPr>
        <w:t> — bērna veselībai vai dzīvībai bīstams apzināts spēka pielietojums saskarsmē ar bērnu vai apzināta bērna pakļaušana kaitīgu faktoru, tai skaitā tabakas dūmu, iedarbībai;</w:t>
      </w:r>
    </w:p>
    <w:p w14:paraId="107D591E" w14:textId="77777777" w:rsidR="00803D71" w:rsidRPr="00C6522B" w:rsidRDefault="00803D71" w:rsidP="00803D71">
      <w:pPr>
        <w:pStyle w:val="tv213"/>
        <w:shd w:val="clear" w:color="auto" w:fill="FFFFFF"/>
        <w:spacing w:before="0" w:beforeAutospacing="0" w:after="0" w:afterAutospacing="0" w:line="293" w:lineRule="atLeast"/>
        <w:jc w:val="both"/>
        <w:rPr>
          <w:color w:val="414142"/>
        </w:rPr>
      </w:pPr>
      <w:r>
        <w:rPr>
          <w:color w:val="414142"/>
        </w:rPr>
        <w:lastRenderedPageBreak/>
        <w:t xml:space="preserve">* </w:t>
      </w:r>
      <w:r w:rsidRPr="00111EDD">
        <w:rPr>
          <w:b/>
          <w:bCs/>
          <w:color w:val="414142"/>
        </w:rPr>
        <w:t>E</w:t>
      </w:r>
      <w:r w:rsidRPr="00C6522B">
        <w:rPr>
          <w:b/>
          <w:bCs/>
          <w:color w:val="414142"/>
        </w:rPr>
        <w:t>mocionāla vardarbība</w:t>
      </w:r>
      <w:r w:rsidRPr="00C6522B">
        <w:rPr>
          <w:color w:val="414142"/>
        </w:rPr>
        <w:t> — bērna pašcieņas aizskaršana vai psiholoģiska ietekmēšana (draudot viņam, lamājot, pazemojot viņu, bērna klātbūtnē vardarbīgi izturoties pret viņa tuvinieku vai citādi kaitējot viņa emocionālajai attīstībai)</w:t>
      </w:r>
      <w:r>
        <w:rPr>
          <w:color w:val="414142"/>
        </w:rPr>
        <w:t>.</w:t>
      </w:r>
    </w:p>
    <w:p w14:paraId="33D08128" w14:textId="77777777" w:rsidR="00803D71" w:rsidRPr="00C6522B" w:rsidRDefault="00803D71" w:rsidP="00803D71">
      <w:pPr>
        <w:pStyle w:val="tv213"/>
        <w:shd w:val="clear" w:color="auto" w:fill="FFFFFF"/>
        <w:spacing w:before="0" w:beforeAutospacing="0" w:after="0" w:afterAutospacing="0" w:line="293" w:lineRule="atLeast"/>
        <w:jc w:val="both"/>
        <w:rPr>
          <w:color w:val="414142"/>
        </w:rPr>
      </w:pPr>
      <w:r>
        <w:rPr>
          <w:b/>
          <w:bCs/>
          <w:color w:val="414142"/>
        </w:rPr>
        <w:t>* N</w:t>
      </w:r>
      <w:r w:rsidRPr="00C6522B">
        <w:rPr>
          <w:b/>
          <w:bCs/>
          <w:color w:val="414142"/>
        </w:rPr>
        <w:t>olaidība</w:t>
      </w:r>
      <w:r w:rsidRPr="00C6522B">
        <w:rPr>
          <w:color w:val="414142"/>
        </w:rPr>
        <w:t> — bērna aprūpes un uzraudzības pienākumu nepildīšana vai pavirša, nevērīga pildīšana</w:t>
      </w:r>
      <w:r>
        <w:rPr>
          <w:color w:val="414142"/>
        </w:rPr>
        <w:t>.</w:t>
      </w:r>
    </w:p>
    <w:p w14:paraId="60F7AA47" w14:textId="77777777" w:rsidR="00803D71" w:rsidRPr="00C6522B" w:rsidRDefault="00803D71" w:rsidP="00803D71">
      <w:pPr>
        <w:pStyle w:val="tv213"/>
        <w:shd w:val="clear" w:color="auto" w:fill="FFFFFF"/>
        <w:spacing w:before="0" w:beforeAutospacing="0" w:after="0" w:afterAutospacing="0" w:line="293" w:lineRule="atLeast"/>
        <w:jc w:val="both"/>
        <w:rPr>
          <w:color w:val="414142"/>
        </w:rPr>
      </w:pPr>
      <w:r>
        <w:rPr>
          <w:color w:val="414142"/>
        </w:rPr>
        <w:t xml:space="preserve">* </w:t>
      </w:r>
      <w:r w:rsidRPr="00111EDD">
        <w:rPr>
          <w:b/>
          <w:bCs/>
          <w:color w:val="414142"/>
        </w:rPr>
        <w:t>Pa</w:t>
      </w:r>
      <w:r w:rsidRPr="00C6522B">
        <w:rPr>
          <w:b/>
          <w:bCs/>
          <w:color w:val="414142"/>
        </w:rPr>
        <w:t>mešana novārtā</w:t>
      </w:r>
      <w:r w:rsidRPr="00C6522B">
        <w:rPr>
          <w:color w:val="414142"/>
        </w:rPr>
        <w:t> — ilgstoša vai sistemātiska nolaidība pret bērnu, kas kaitē vai var kaitēt bērna attīstībai, vai rada bērnam fiziskas vai psihoemocionālas ciešanas;</w:t>
      </w:r>
    </w:p>
    <w:p w14:paraId="184C6254" w14:textId="77777777" w:rsidR="00803D71" w:rsidRPr="00C6522B" w:rsidRDefault="00803D71" w:rsidP="00803D71">
      <w:pPr>
        <w:pStyle w:val="tv213"/>
        <w:shd w:val="clear" w:color="auto" w:fill="FFFFFF"/>
        <w:spacing w:before="0" w:beforeAutospacing="0" w:after="0" w:afterAutospacing="0" w:line="293" w:lineRule="atLeast"/>
        <w:jc w:val="both"/>
        <w:rPr>
          <w:color w:val="414142"/>
        </w:rPr>
      </w:pPr>
      <w:r>
        <w:rPr>
          <w:color w:val="414142"/>
        </w:rPr>
        <w:t xml:space="preserve">* </w:t>
      </w:r>
      <w:r w:rsidRPr="00111EDD">
        <w:rPr>
          <w:b/>
          <w:bCs/>
          <w:color w:val="414142"/>
        </w:rPr>
        <w:t>Bēr</w:t>
      </w:r>
      <w:r w:rsidRPr="00C6522B">
        <w:rPr>
          <w:b/>
          <w:bCs/>
          <w:color w:val="414142"/>
        </w:rPr>
        <w:t>na aprūpes pienākumu nepildīšana</w:t>
      </w:r>
      <w:r w:rsidRPr="00C6522B">
        <w:rPr>
          <w:color w:val="414142"/>
        </w:rPr>
        <w:t> — bērna fizisko, emocionālo, sociālo vajadzību, veselības aprūpes un izglītības nenodrošināšana, kā arī bērna vecumam neatbilstoša aprūpe, kas ilgtermiņā apdraud bērna veselību un attīstību;</w:t>
      </w:r>
    </w:p>
    <w:p w14:paraId="4564DFA5" w14:textId="77777777" w:rsidR="00803D71" w:rsidRPr="00C6522B" w:rsidRDefault="00803D71" w:rsidP="00803D71">
      <w:pPr>
        <w:rPr>
          <w:rFonts w:cs="Times New Roman"/>
          <w:color w:val="414142"/>
          <w:szCs w:val="24"/>
          <w:shd w:val="clear" w:color="auto" w:fill="FFFFFF"/>
        </w:rPr>
      </w:pPr>
    </w:p>
    <w:p w14:paraId="49E4A072"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w:t>
      </w:r>
      <w:r w:rsidRPr="003B26CF">
        <w:rPr>
          <w:rFonts w:eastAsia="Times New Roman" w:cs="Times New Roman"/>
          <w:color w:val="414142"/>
          <w:szCs w:val="24"/>
          <w:lang w:eastAsia="en-GB"/>
        </w:rPr>
        <w:t>Par vardarbību vai nolaidību pret bērnu, par bērna pamudināšanu vai piespiešanu piedalīties seksuālās darbībās, par bērna izmantošanu</w:t>
      </w:r>
      <w:proofErr w:type="gramStart"/>
      <w:r w:rsidRPr="003B26CF">
        <w:rPr>
          <w:rFonts w:eastAsia="Times New Roman" w:cs="Times New Roman"/>
          <w:color w:val="414142"/>
          <w:szCs w:val="24"/>
          <w:lang w:eastAsia="en-GB"/>
        </w:rPr>
        <w:t xml:space="preserve"> vai iesaistīšanu prostitūcijā vainīgās personas saucamas pie likumā noteiktās atbildības</w:t>
      </w:r>
      <w:proofErr w:type="gramEnd"/>
      <w:r w:rsidRPr="003B26CF">
        <w:rPr>
          <w:rFonts w:eastAsia="Times New Roman" w:cs="Times New Roman"/>
          <w:color w:val="414142"/>
          <w:szCs w:val="24"/>
          <w:lang w:eastAsia="en-GB"/>
        </w:rPr>
        <w:t>.</w:t>
      </w:r>
    </w:p>
    <w:p w14:paraId="62EC17A5"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Bērnam, kurš ir noziedzīga nodarījuma, ekspluatācijas, seksuālas izmantošanas, vardarbības, nolaidības vai jebkādas citas nelikumīgas, cietsirdīgas vai cieņu aizskarošas darbības upuris, Ministru kabineta noteiktajā kārtībā bez maksas sniedzama nepieciešamā palīdzība, lai viņš atgūtu fizisko un psihisko veselību un integrētos sabiedrībā. Šādai ārstēšanai un reintegrēšanai jānotiek bērna veselībai, pašcieņai un godam labvēlīgā vidē, rūpīgi sargājot bērna intīmo noslēpumu.</w:t>
      </w:r>
    </w:p>
    <w:p w14:paraId="1653F3CE"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Katrai personai ir pienākums ziņot policijai vai citai kompetentai iestādei par vardarbību vai citu pret bērnu vērstu noziedzīgu nodarījumu. Par neziņošanu vainīgās personas saucamas pie likumā noteiktās atbildības.</w:t>
      </w:r>
    </w:p>
    <w:p w14:paraId="2DBCD7AA" w14:textId="77777777" w:rsidR="00803D71" w:rsidRPr="00C6522B" w:rsidRDefault="00803D71" w:rsidP="00803D71">
      <w:pPr>
        <w:rPr>
          <w:rFonts w:cs="Times New Roman"/>
          <w:szCs w:val="24"/>
        </w:rPr>
      </w:pPr>
    </w:p>
    <w:p w14:paraId="40AA6694"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bookmarkStart w:id="35" w:name="p47"/>
      <w:bookmarkStart w:id="36" w:name="p-14270"/>
      <w:bookmarkStart w:id="37" w:name="p48"/>
      <w:bookmarkStart w:id="38" w:name="p-739241"/>
      <w:bookmarkEnd w:id="35"/>
      <w:bookmarkEnd w:id="36"/>
      <w:bookmarkEnd w:id="37"/>
      <w:bookmarkEnd w:id="38"/>
      <w:r w:rsidRPr="003B26CF">
        <w:rPr>
          <w:rFonts w:eastAsia="Times New Roman" w:cs="Times New Roman"/>
          <w:b/>
          <w:bCs/>
          <w:color w:val="414142"/>
          <w:szCs w:val="24"/>
          <w:lang w:eastAsia="en-GB"/>
        </w:rPr>
        <w:t>Bērna aizsardzība no smēķēšanas, alkoholisko un enerģijas dzērienu ietekmes</w:t>
      </w:r>
      <w:r>
        <w:rPr>
          <w:rFonts w:eastAsia="Times New Roman" w:cs="Times New Roman"/>
          <w:b/>
          <w:bCs/>
          <w:color w:val="414142"/>
          <w:szCs w:val="24"/>
          <w:lang w:eastAsia="en-GB"/>
        </w:rPr>
        <w:t xml:space="preserve">, </w:t>
      </w:r>
      <w:r w:rsidRPr="003B26CF">
        <w:rPr>
          <w:rFonts w:eastAsia="Times New Roman" w:cs="Times New Roman"/>
          <w:b/>
          <w:bCs/>
          <w:color w:val="414142"/>
          <w:szCs w:val="24"/>
          <w:lang w:eastAsia="en-GB"/>
        </w:rPr>
        <w:t>no narkotisko, psihotropo, toksisko un citu apreibinošu vielu lietošanas</w:t>
      </w:r>
    </w:p>
    <w:p w14:paraId="642E2317"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 xml:space="preserve">Bērns nedrīkst smēķēt, lietot bezdūmu tabakas izstrādājumus, glabāt tabakas izstrādājumus, augu smēķēšanas produktus, elektroniskās smēķēšanas ierīces un to uzpildes tvertnes, kā arī glabāt un lietot alkoholiskos un enerģijas dzērienus. Bērns ir aizsargājams no smēķēšanas un alkoholisko dzērienu ietekmes. Bērns nedrīkst atrasties smēķēšanai paredzētu izstrādājumu vai ierīču dūmu un tvaika ietekmē. </w:t>
      </w:r>
      <w:r w:rsidRPr="003B26CF">
        <w:rPr>
          <w:rFonts w:eastAsia="Times New Roman" w:cs="Times New Roman"/>
          <w:color w:val="414142"/>
          <w:szCs w:val="24"/>
          <w:u w:val="single"/>
          <w:lang w:eastAsia="en-GB"/>
        </w:rPr>
        <w:t>Bērna klātbūtnē nedrīkst smēķēt</w:t>
      </w:r>
      <w:r w:rsidRPr="003B26CF">
        <w:rPr>
          <w:rFonts w:eastAsia="Times New Roman" w:cs="Times New Roman"/>
          <w:color w:val="414142"/>
          <w:szCs w:val="24"/>
          <w:lang w:eastAsia="en-GB"/>
        </w:rPr>
        <w:t>.</w:t>
      </w:r>
    </w:p>
    <w:p w14:paraId="590515B3"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 xml:space="preserve">Bērnā jārada negatīva attieksme pret smēķēšanu, bezdūmu tabakas izstrādājumu, alkoholisko un enerģijas dzērienu lietošanu. </w:t>
      </w:r>
    </w:p>
    <w:p w14:paraId="331E66E5"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B</w:t>
      </w:r>
      <w:r w:rsidRPr="003B26CF">
        <w:rPr>
          <w:rFonts w:eastAsia="Times New Roman" w:cs="Times New Roman"/>
          <w:color w:val="414142"/>
          <w:szCs w:val="24"/>
          <w:lang w:eastAsia="en-GB"/>
        </w:rPr>
        <w:t>ērnam nedrīkst pārdot alkoholiskos un enerģijas dzērienus, tabakas izstrādājumus vai citus smēķēšanai paredzētus izstrādājumus vai ierīces, vai to uzpildes tvertnes.</w:t>
      </w:r>
    </w:p>
    <w:p w14:paraId="305E2420"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 xml:space="preserve">Par bērna iesaistīšanu alkoholisko un enerģijas dzērienu vai bezdūmu tabakas izstrādājumu lietošanā, kā arī smēķēšanā vainīgās personas saucamas pie likumā noteiktās atbildības. </w:t>
      </w:r>
    </w:p>
    <w:p w14:paraId="269CBDA9"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bookmarkStart w:id="39" w:name="p49"/>
      <w:bookmarkStart w:id="40" w:name="p-214744"/>
      <w:bookmarkEnd w:id="39"/>
      <w:bookmarkEnd w:id="40"/>
      <w:r>
        <w:rPr>
          <w:rFonts w:eastAsia="Times New Roman" w:cs="Times New Roman"/>
          <w:color w:val="414142"/>
          <w:szCs w:val="24"/>
          <w:lang w:eastAsia="en-GB"/>
        </w:rPr>
        <w:t xml:space="preserve">* </w:t>
      </w:r>
      <w:r w:rsidRPr="003B26CF">
        <w:rPr>
          <w:rFonts w:eastAsia="Times New Roman" w:cs="Times New Roman"/>
          <w:color w:val="414142"/>
          <w:szCs w:val="24"/>
          <w:lang w:eastAsia="en-GB"/>
        </w:rPr>
        <w:t>Bērns nedrīkst lietot narkotiskās, psihotropās, toksiskās un citas apreibinošas vielas. Bērns ir aizsargājams no narkotisko, psihotropo, toksisko un citu tādu apreibinošu vielu lietošanas, kurām ir negatīva ietekme uz organismu, no šādu vielu izgatavošanas, tirdzniecības un jebkāda veida izplatīšanas.</w:t>
      </w:r>
    </w:p>
    <w:p w14:paraId="6624D4A8"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 xml:space="preserve">Par narkotisko, psihotropo, toksisko vai citu apreibinošu vielu nodošanu bērna rīcībā vai tādu apstākļu radīšanu, ka šīs vielas kļuvušas bērnam brīvi pieejamas, par bērna pamudināšanu lietot narkotiskās, psihotropās, toksiskās vai citas apreibinošas vielas, </w:t>
      </w:r>
      <w:r w:rsidRPr="003B26CF">
        <w:rPr>
          <w:rFonts w:eastAsia="Times New Roman" w:cs="Times New Roman"/>
          <w:color w:val="414142"/>
          <w:szCs w:val="24"/>
          <w:lang w:eastAsia="en-GB"/>
        </w:rPr>
        <w:lastRenderedPageBreak/>
        <w:t>bērna iesaistīšanu šādu vielu lietošanā vai izplatīšanā vainīgās personas saucamas pie kriminālatbildības.</w:t>
      </w:r>
    </w:p>
    <w:p w14:paraId="2DFF3030" w14:textId="77777777" w:rsidR="00803D71" w:rsidRDefault="00803D71" w:rsidP="00803D71">
      <w:pPr>
        <w:shd w:val="clear" w:color="auto" w:fill="FFFFFF"/>
        <w:spacing w:after="0" w:line="293" w:lineRule="atLeast"/>
        <w:rPr>
          <w:rFonts w:eastAsia="Times New Roman" w:cs="Times New Roman"/>
          <w:color w:val="414142"/>
          <w:szCs w:val="24"/>
          <w:lang w:eastAsia="en-GB"/>
        </w:rPr>
      </w:pPr>
      <w:bookmarkStart w:id="41" w:name="p49_1"/>
      <w:bookmarkStart w:id="42" w:name="p-714587"/>
      <w:bookmarkEnd w:id="41"/>
      <w:bookmarkEnd w:id="42"/>
    </w:p>
    <w:p w14:paraId="31E85E48" w14:textId="77777777" w:rsidR="00803D71" w:rsidRPr="008C68F0" w:rsidRDefault="00803D71" w:rsidP="00803D71">
      <w:pPr>
        <w:shd w:val="clear" w:color="auto" w:fill="FFFFFF"/>
        <w:spacing w:after="0" w:line="293" w:lineRule="atLeast"/>
        <w:rPr>
          <w:rFonts w:eastAsia="Times New Roman" w:cs="Times New Roman"/>
          <w:b/>
          <w:bCs/>
          <w:color w:val="414142"/>
          <w:szCs w:val="24"/>
          <w:lang w:eastAsia="en-GB"/>
        </w:rPr>
      </w:pPr>
      <w:r w:rsidRPr="008C68F0">
        <w:rPr>
          <w:rFonts w:eastAsia="Times New Roman" w:cs="Times New Roman"/>
          <w:b/>
          <w:bCs/>
          <w:color w:val="414142"/>
          <w:szCs w:val="24"/>
          <w:lang w:eastAsia="en-GB"/>
        </w:rPr>
        <w:t>Liegumi</w:t>
      </w:r>
    </w:p>
    <w:p w14:paraId="3A75B684" w14:textId="77777777" w:rsidR="00803D71" w:rsidRPr="008C68F0" w:rsidRDefault="00803D71" w:rsidP="00803D71">
      <w:pPr>
        <w:shd w:val="clear" w:color="auto" w:fill="FFFFFF"/>
        <w:spacing w:after="0" w:line="293" w:lineRule="atLeast"/>
        <w:rPr>
          <w:rFonts w:eastAsia="Times New Roman" w:cs="Times New Roman"/>
          <w:color w:val="414142"/>
          <w:szCs w:val="24"/>
          <w:u w:val="single"/>
          <w:lang w:eastAsia="en-GB"/>
        </w:rPr>
      </w:pPr>
      <w:r>
        <w:rPr>
          <w:rFonts w:eastAsia="Times New Roman" w:cs="Times New Roman"/>
          <w:color w:val="414142"/>
          <w:szCs w:val="24"/>
          <w:lang w:eastAsia="en-GB"/>
        </w:rPr>
        <w:t xml:space="preserve">* </w:t>
      </w:r>
      <w:r w:rsidRPr="008C68F0">
        <w:rPr>
          <w:rFonts w:eastAsia="Times New Roman" w:cs="Times New Roman"/>
          <w:color w:val="414142"/>
          <w:szCs w:val="24"/>
          <w:lang w:eastAsia="en-GB"/>
        </w:rPr>
        <w:t>Aizliegts bērnu iesaistīt vai izmantot ubagošanā.</w:t>
      </w:r>
    </w:p>
    <w:p w14:paraId="50E7AEEF"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bookmarkStart w:id="43" w:name="p50"/>
      <w:bookmarkStart w:id="44" w:name="p-1016540"/>
      <w:bookmarkEnd w:id="43"/>
      <w:bookmarkEnd w:id="44"/>
      <w:r>
        <w:rPr>
          <w:rFonts w:eastAsia="Times New Roman" w:cs="Times New Roman"/>
          <w:color w:val="414142"/>
          <w:szCs w:val="24"/>
          <w:lang w:eastAsia="en-GB"/>
        </w:rPr>
        <w:t xml:space="preserve">* </w:t>
      </w:r>
      <w:r w:rsidRPr="003B26CF">
        <w:rPr>
          <w:rFonts w:eastAsia="Times New Roman" w:cs="Times New Roman"/>
          <w:color w:val="414142"/>
          <w:szCs w:val="24"/>
          <w:lang w:eastAsia="en-GB"/>
        </w:rPr>
        <w:t>Aizliegts bērnam demonstrēt, pārdot, dāvināt, izīrēt un propagandēt rotaļlietas un videoierakstus, datorspēles, laikrakstus, žurnālus un cita veida publikācijas, kurās propagandēta cietsirdīga uzvedība, vardarbība, erotika, pornogrāfija, kas rada draudus bērna garīgajai attīstībai vai bērna identitātei.</w:t>
      </w:r>
    </w:p>
    <w:p w14:paraId="632EDD84"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Bērnam nedrīkst būt pieejami materiāli, kuros propagandēta cietsirdīga uzvedība, vardarbība, erotika, pornogrāfija un kuri rada draudus bērna garīgajai attīstībai, neatkarīgi no to izpausmes veida, pārraidīšanas ierīces un atrašanās vietas.</w:t>
      </w:r>
    </w:p>
    <w:p w14:paraId="17F4F0DD"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 xml:space="preserve">Bērnam aizliegts atrasties vietās, </w:t>
      </w:r>
      <w:proofErr w:type="gramStart"/>
      <w:r w:rsidRPr="003B26CF">
        <w:rPr>
          <w:rFonts w:eastAsia="Times New Roman" w:cs="Times New Roman"/>
          <w:color w:val="414142"/>
          <w:szCs w:val="24"/>
          <w:lang w:eastAsia="en-GB"/>
        </w:rPr>
        <w:t>kur izgatavo vai demonstrē erotiska un pornogrāfiska rakstura materiālu</w:t>
      </w:r>
      <w:proofErr w:type="gramEnd"/>
      <w:r w:rsidRPr="003B26CF">
        <w:rPr>
          <w:rFonts w:eastAsia="Times New Roman" w:cs="Times New Roman"/>
          <w:color w:val="414142"/>
          <w:szCs w:val="24"/>
          <w:lang w:eastAsia="en-GB"/>
        </w:rPr>
        <w:t xml:space="preserve"> vai sagatavo vai demonstrē pornogrāfisku priekšnesumu.</w:t>
      </w:r>
    </w:p>
    <w:p w14:paraId="2AC914F2"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Bērnu aizliegts iesaistīt pornogrāfiska rakstura materiāla izgatavošanā vai izplatīšanā, kā arī pornogrāfiska priekšnesuma sagatavošanā vai demonstrēšanā.</w:t>
      </w:r>
    </w:p>
    <w:p w14:paraId="7F354667"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 xml:space="preserve">Bērnam, kurš nav sasniedzis </w:t>
      </w:r>
      <w:r w:rsidRPr="003B26CF">
        <w:rPr>
          <w:rFonts w:eastAsia="Times New Roman" w:cs="Times New Roman"/>
          <w:b/>
          <w:bCs/>
          <w:color w:val="414142"/>
          <w:szCs w:val="24"/>
          <w:lang w:eastAsia="en-GB"/>
        </w:rPr>
        <w:t>16 gadu vecumu</w:t>
      </w:r>
      <w:r w:rsidRPr="003B26CF">
        <w:rPr>
          <w:rFonts w:eastAsia="Times New Roman" w:cs="Times New Roman"/>
          <w:color w:val="414142"/>
          <w:szCs w:val="24"/>
          <w:lang w:eastAsia="en-GB"/>
        </w:rPr>
        <w:t>, aizliegts mācību laikā bez izglītības iestādes administrācijas rakstveida atļaujas atrasties interneta zālēs, datorsalonos, interneta kafejnīcās un citās tamlīdzīgās vietās, kur par maksu sniedz interneta un datorspēļu pakalpojumus.</w:t>
      </w:r>
    </w:p>
    <w:p w14:paraId="39DAC9FD"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Saskaņā ar Azartspēļu un izložu likumu bērnam nedrīkst būt pieejamas spēļu zāles un bērns nedrīkst piedalīties azartspēlēs.</w:t>
      </w:r>
    </w:p>
    <w:p w14:paraId="1983D065"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bookmarkStart w:id="45" w:name="p50_1"/>
      <w:bookmarkStart w:id="46" w:name="p-656188"/>
      <w:bookmarkEnd w:id="45"/>
      <w:bookmarkEnd w:id="46"/>
      <w:r>
        <w:rPr>
          <w:rFonts w:eastAsia="Times New Roman" w:cs="Times New Roman"/>
          <w:color w:val="414142"/>
          <w:szCs w:val="24"/>
          <w:lang w:eastAsia="en-GB"/>
        </w:rPr>
        <w:t xml:space="preserve">* </w:t>
      </w:r>
      <w:r w:rsidRPr="003B26CF">
        <w:rPr>
          <w:rFonts w:eastAsia="Times New Roman" w:cs="Times New Roman"/>
          <w:color w:val="414142"/>
          <w:szCs w:val="24"/>
          <w:lang w:eastAsia="en-GB"/>
        </w:rPr>
        <w:t>Bērnu aizliegts iesaistīt skaistuma konkursos vai citos tamlīdzīgos pasākumos, kuru galvenais mērķis ir vienīgi viņa ārējā izskata vērtēšana.</w:t>
      </w:r>
    </w:p>
    <w:p w14:paraId="70DE723A"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 xml:space="preserve">Bērnu aizliegts iesaistīt ārvalsts vai cita starptautisko tiesību subjekta organizētās militāra rakstura aktivitātēs (pasākumos), izņemot gadījumus, kad bērns piedalās Eiropas Savienības, Ziemeļatlantijas līguma organizācijas, Eiropas Savienības dalībvalsts, Eiropas Brīvās tirdzniecības asociācijas dalībvalsts, Ziemeļatlantijas līguma organizācijas dalībvalsts, Austrālijas Savienības, Brazīlijas Federatīvās Republikas vai Jaunzēlandes organizētās militāra rakstura aktivitātēs </w:t>
      </w:r>
      <w:proofErr w:type="gramStart"/>
      <w:r w:rsidRPr="003B26CF">
        <w:rPr>
          <w:rFonts w:eastAsia="Times New Roman" w:cs="Times New Roman"/>
          <w:color w:val="414142"/>
          <w:szCs w:val="24"/>
          <w:lang w:eastAsia="en-GB"/>
        </w:rPr>
        <w:t>(</w:t>
      </w:r>
      <w:proofErr w:type="gramEnd"/>
      <w:r w:rsidRPr="003B26CF">
        <w:rPr>
          <w:rFonts w:eastAsia="Times New Roman" w:cs="Times New Roman"/>
          <w:color w:val="414142"/>
          <w:szCs w:val="24"/>
          <w:lang w:eastAsia="en-GB"/>
        </w:rPr>
        <w:t>pasākumos) vai tādas valsts organizētās militāra rakstura aktivitātēs (pasākumos), ar kuru Latvijas Republika noslēgusi līgumu par dubultās pilsonības atzīšanu.</w:t>
      </w:r>
    </w:p>
    <w:p w14:paraId="20D11C79"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 xml:space="preserve">Bērnam, kurš nav sasniedzis </w:t>
      </w:r>
      <w:r w:rsidRPr="003B26CF">
        <w:rPr>
          <w:rFonts w:eastAsia="Times New Roman" w:cs="Times New Roman"/>
          <w:b/>
          <w:bCs/>
          <w:color w:val="414142"/>
          <w:szCs w:val="24"/>
          <w:lang w:eastAsia="en-GB"/>
        </w:rPr>
        <w:t>16 gadu vecumu</w:t>
      </w:r>
      <w:r w:rsidRPr="003B26CF">
        <w:rPr>
          <w:rFonts w:eastAsia="Times New Roman" w:cs="Times New Roman"/>
          <w:color w:val="414142"/>
          <w:szCs w:val="24"/>
          <w:lang w:eastAsia="en-GB"/>
        </w:rPr>
        <w:t xml:space="preserve">, aizliegts atrasties nakts laikā publiskā vietā bez pilngadīgas personas, kura atbildīga par bērna uzraudzību, klātbūtnes. Par nakts laiku šā likuma izpratnē uzskatāms laiks </w:t>
      </w:r>
      <w:r w:rsidRPr="003B26CF">
        <w:rPr>
          <w:rFonts w:eastAsia="Times New Roman" w:cs="Times New Roman"/>
          <w:b/>
          <w:bCs/>
          <w:color w:val="414142"/>
          <w:szCs w:val="24"/>
          <w:lang w:eastAsia="en-GB"/>
        </w:rPr>
        <w:t>no pulksten 22.00 līdz 6.00</w:t>
      </w:r>
      <w:r w:rsidRPr="003B26CF">
        <w:rPr>
          <w:rFonts w:eastAsia="Times New Roman" w:cs="Times New Roman"/>
          <w:color w:val="414142"/>
          <w:szCs w:val="24"/>
          <w:lang w:eastAsia="en-GB"/>
        </w:rPr>
        <w:t>.</w:t>
      </w:r>
    </w:p>
    <w:p w14:paraId="113E1C1C"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p>
    <w:p w14:paraId="16C922F5"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bookmarkStart w:id="47" w:name="p50_2"/>
      <w:bookmarkStart w:id="48" w:name="p-714589"/>
      <w:bookmarkEnd w:id="47"/>
      <w:bookmarkEnd w:id="48"/>
      <w:r w:rsidRPr="003B26CF">
        <w:rPr>
          <w:rFonts w:eastAsia="Times New Roman" w:cs="Times New Roman"/>
          <w:b/>
          <w:bCs/>
          <w:color w:val="414142"/>
          <w:szCs w:val="24"/>
          <w:lang w:eastAsia="en-GB"/>
        </w:rPr>
        <w:t>Bērn</w:t>
      </w:r>
      <w:r>
        <w:rPr>
          <w:rFonts w:eastAsia="Times New Roman" w:cs="Times New Roman"/>
          <w:b/>
          <w:bCs/>
          <w:color w:val="414142"/>
          <w:szCs w:val="24"/>
          <w:lang w:eastAsia="en-GB"/>
        </w:rPr>
        <w:t>s un policija</w:t>
      </w:r>
      <w:r w:rsidRPr="003B26CF">
        <w:rPr>
          <w:rFonts w:eastAsia="Times New Roman" w:cs="Times New Roman"/>
          <w:b/>
          <w:bCs/>
          <w:color w:val="414142"/>
          <w:szCs w:val="24"/>
          <w:lang w:eastAsia="en-GB"/>
        </w:rPr>
        <w:t xml:space="preserve"> </w:t>
      </w:r>
    </w:p>
    <w:p w14:paraId="3D4EE11A"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Policijas iestādē nogādā bērnu, kurš:</w:t>
      </w:r>
    </w:p>
    <w:p w14:paraId="161E82F5" w14:textId="77777777" w:rsidR="00803D71" w:rsidRPr="003B26CF" w:rsidRDefault="00803D71" w:rsidP="00803D71">
      <w:pPr>
        <w:shd w:val="clear" w:color="auto" w:fill="FFFFFF"/>
        <w:spacing w:after="0" w:line="293" w:lineRule="atLeast"/>
        <w:ind w:left="600"/>
        <w:rPr>
          <w:rFonts w:eastAsia="Times New Roman" w:cs="Times New Roman"/>
          <w:color w:val="414142"/>
          <w:szCs w:val="24"/>
          <w:lang w:eastAsia="en-GB"/>
        </w:rPr>
      </w:pPr>
      <w:r w:rsidRPr="003B26CF">
        <w:rPr>
          <w:rFonts w:eastAsia="Times New Roman" w:cs="Times New Roman"/>
          <w:color w:val="414142"/>
          <w:szCs w:val="24"/>
          <w:lang w:eastAsia="en-GB"/>
        </w:rPr>
        <w:t>1) izdarījis darbības, par kurām paredzēta kriminālatbildība;</w:t>
      </w:r>
    </w:p>
    <w:p w14:paraId="2B92A2AF" w14:textId="77777777" w:rsidR="00803D71" w:rsidRPr="003B26CF" w:rsidRDefault="00803D71" w:rsidP="00803D71">
      <w:pPr>
        <w:shd w:val="clear" w:color="auto" w:fill="FFFFFF"/>
        <w:spacing w:after="0" w:line="293" w:lineRule="atLeast"/>
        <w:ind w:left="600"/>
        <w:rPr>
          <w:rFonts w:eastAsia="Times New Roman" w:cs="Times New Roman"/>
          <w:color w:val="414142"/>
          <w:szCs w:val="24"/>
          <w:lang w:eastAsia="en-GB"/>
        </w:rPr>
      </w:pPr>
      <w:r w:rsidRPr="003B26CF">
        <w:rPr>
          <w:rFonts w:eastAsia="Times New Roman" w:cs="Times New Roman"/>
          <w:color w:val="414142"/>
          <w:szCs w:val="24"/>
          <w:lang w:eastAsia="en-GB"/>
        </w:rPr>
        <w:t>2) izdarījis administratīvu pārkāpumu, ja citādi nav iespējams noskaidrot bērna identitāti un pieņemt lēmumu par administratīvā pārkāpuma procesa uzsākšanu;</w:t>
      </w:r>
    </w:p>
    <w:p w14:paraId="3377D776" w14:textId="77777777" w:rsidR="00803D71" w:rsidRPr="003B26CF" w:rsidRDefault="00803D71" w:rsidP="00803D71">
      <w:pPr>
        <w:shd w:val="clear" w:color="auto" w:fill="FFFFFF"/>
        <w:spacing w:after="0" w:line="293" w:lineRule="atLeast"/>
        <w:ind w:left="600"/>
        <w:rPr>
          <w:rFonts w:eastAsia="Times New Roman" w:cs="Times New Roman"/>
          <w:color w:val="414142"/>
          <w:szCs w:val="24"/>
          <w:lang w:eastAsia="en-GB"/>
        </w:rPr>
      </w:pPr>
      <w:r w:rsidRPr="003B26CF">
        <w:rPr>
          <w:rFonts w:eastAsia="Times New Roman" w:cs="Times New Roman"/>
          <w:color w:val="414142"/>
          <w:szCs w:val="24"/>
          <w:lang w:eastAsia="en-GB"/>
        </w:rPr>
        <w:t>3) atrodas sabiedriskā vietā reibuma stāvoklī;</w:t>
      </w:r>
    </w:p>
    <w:p w14:paraId="17919313" w14:textId="77777777" w:rsidR="00803D71" w:rsidRPr="003B26CF" w:rsidRDefault="00803D71" w:rsidP="00803D71">
      <w:pPr>
        <w:shd w:val="clear" w:color="auto" w:fill="FFFFFF"/>
        <w:spacing w:after="0" w:line="293" w:lineRule="atLeast"/>
        <w:ind w:left="600"/>
        <w:rPr>
          <w:rFonts w:eastAsia="Times New Roman" w:cs="Times New Roman"/>
          <w:color w:val="414142"/>
          <w:szCs w:val="24"/>
          <w:lang w:eastAsia="en-GB"/>
        </w:rPr>
      </w:pPr>
      <w:r w:rsidRPr="003B26CF">
        <w:rPr>
          <w:rFonts w:eastAsia="Times New Roman" w:cs="Times New Roman"/>
          <w:color w:val="414142"/>
          <w:szCs w:val="24"/>
          <w:lang w:eastAsia="en-GB"/>
        </w:rPr>
        <w:t>4) ubago;</w:t>
      </w:r>
    </w:p>
    <w:p w14:paraId="46C40523" w14:textId="77777777" w:rsidR="00803D71" w:rsidRPr="003B26CF" w:rsidRDefault="00803D71" w:rsidP="00803D71">
      <w:pPr>
        <w:shd w:val="clear" w:color="auto" w:fill="FFFFFF"/>
        <w:spacing w:after="0" w:line="293" w:lineRule="atLeast"/>
        <w:ind w:left="600"/>
        <w:rPr>
          <w:rFonts w:eastAsia="Times New Roman" w:cs="Times New Roman"/>
          <w:color w:val="414142"/>
          <w:szCs w:val="24"/>
          <w:lang w:eastAsia="en-GB"/>
        </w:rPr>
      </w:pPr>
      <w:r w:rsidRPr="003B26CF">
        <w:rPr>
          <w:rFonts w:eastAsia="Times New Roman" w:cs="Times New Roman"/>
          <w:color w:val="414142"/>
          <w:szCs w:val="24"/>
          <w:lang w:eastAsia="en-GB"/>
        </w:rPr>
        <w:t xml:space="preserve">5) nav sasniedzis </w:t>
      </w:r>
      <w:r w:rsidRPr="003B26CF">
        <w:rPr>
          <w:rFonts w:eastAsia="Times New Roman" w:cs="Times New Roman"/>
          <w:b/>
          <w:bCs/>
          <w:color w:val="414142"/>
          <w:szCs w:val="24"/>
          <w:lang w:eastAsia="en-GB"/>
        </w:rPr>
        <w:t>16 gadu vecumu</w:t>
      </w:r>
      <w:r w:rsidRPr="003B26CF">
        <w:rPr>
          <w:rFonts w:eastAsia="Times New Roman" w:cs="Times New Roman"/>
          <w:color w:val="414142"/>
          <w:szCs w:val="24"/>
          <w:lang w:eastAsia="en-GB"/>
        </w:rPr>
        <w:t xml:space="preserve"> un atrodas nakts laikā publiskā vietā bez pilngadīgas personas, kura atbildīga par bērna uzraudzību, klātbūtnes;</w:t>
      </w:r>
    </w:p>
    <w:p w14:paraId="6905E342" w14:textId="77777777" w:rsidR="00803D71" w:rsidRPr="003B26CF" w:rsidRDefault="00803D71" w:rsidP="00803D71">
      <w:pPr>
        <w:shd w:val="clear" w:color="auto" w:fill="FFFFFF"/>
        <w:spacing w:after="0" w:line="293" w:lineRule="atLeast"/>
        <w:ind w:left="600"/>
        <w:rPr>
          <w:rFonts w:eastAsia="Times New Roman" w:cs="Times New Roman"/>
          <w:color w:val="414142"/>
          <w:szCs w:val="24"/>
          <w:lang w:eastAsia="en-GB"/>
        </w:rPr>
      </w:pPr>
      <w:r w:rsidRPr="003B26CF">
        <w:rPr>
          <w:rFonts w:eastAsia="Times New Roman" w:cs="Times New Roman"/>
          <w:color w:val="414142"/>
          <w:szCs w:val="24"/>
          <w:lang w:eastAsia="en-GB"/>
        </w:rPr>
        <w:lastRenderedPageBreak/>
        <w:t xml:space="preserve">6) apmaldījies vai pamests, vai arī atrodas tādos apstākļos, </w:t>
      </w:r>
      <w:proofErr w:type="gramStart"/>
      <w:r w:rsidRPr="003B26CF">
        <w:rPr>
          <w:rFonts w:eastAsia="Times New Roman" w:cs="Times New Roman"/>
          <w:color w:val="414142"/>
          <w:szCs w:val="24"/>
          <w:lang w:eastAsia="en-GB"/>
        </w:rPr>
        <w:t>kas bīstami bērnam</w:t>
      </w:r>
      <w:proofErr w:type="gramEnd"/>
      <w:r w:rsidRPr="003B26CF">
        <w:rPr>
          <w:rFonts w:eastAsia="Times New Roman" w:cs="Times New Roman"/>
          <w:color w:val="414142"/>
          <w:szCs w:val="24"/>
          <w:lang w:eastAsia="en-GB"/>
        </w:rPr>
        <w:t xml:space="preserve"> vai var kaitēt viņa attīstībai;</w:t>
      </w:r>
    </w:p>
    <w:p w14:paraId="21EC4920" w14:textId="77777777" w:rsidR="00803D71" w:rsidRPr="003B26CF" w:rsidRDefault="00803D71" w:rsidP="00803D71">
      <w:pPr>
        <w:shd w:val="clear" w:color="auto" w:fill="FFFFFF"/>
        <w:spacing w:after="0" w:line="293" w:lineRule="atLeast"/>
        <w:ind w:left="600"/>
        <w:rPr>
          <w:rFonts w:eastAsia="Times New Roman" w:cs="Times New Roman"/>
          <w:color w:val="414142"/>
          <w:szCs w:val="24"/>
          <w:lang w:eastAsia="en-GB"/>
        </w:rPr>
      </w:pPr>
      <w:r w:rsidRPr="003B26CF">
        <w:rPr>
          <w:rFonts w:eastAsia="Times New Roman" w:cs="Times New Roman"/>
          <w:color w:val="414142"/>
          <w:szCs w:val="24"/>
          <w:lang w:eastAsia="en-GB"/>
        </w:rPr>
        <w:t>7) patvaļīgi aizgājis no ģimenes, aizbildņa, audžuģimenes vai bērnu aprūpes iestādes.</w:t>
      </w:r>
    </w:p>
    <w:p w14:paraId="00BE048E" w14:textId="77777777" w:rsidR="00803D71" w:rsidRPr="003B26CF"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Gadījumos, kad policija konstatē bērna klaiņošanu, ubagošanu, apreibināšanos ar narkotiskajām, toksiskajām vielām vai alkoholiskajiem dzērieniem, nelabvēlīgu vidi ģimenē, kā arī citus apstākļus, kas var kaitēt bērnam, tā informē attiecīgo bāriņtiesu un sociālo dienestu.</w:t>
      </w:r>
    </w:p>
    <w:p w14:paraId="14C16A58" w14:textId="77777777" w:rsidR="00803D71" w:rsidRPr="00C6522B" w:rsidRDefault="00803D71" w:rsidP="00803D71">
      <w:pPr>
        <w:spacing w:after="0"/>
        <w:rPr>
          <w:rFonts w:cs="Times New Roman"/>
          <w:color w:val="414142"/>
          <w:szCs w:val="24"/>
          <w:shd w:val="clear" w:color="auto" w:fill="FFFFFF"/>
        </w:rPr>
      </w:pPr>
      <w:r>
        <w:rPr>
          <w:rFonts w:cs="Times New Roman"/>
          <w:szCs w:val="24"/>
        </w:rPr>
        <w:t xml:space="preserve">* </w:t>
      </w:r>
      <w:r w:rsidRPr="00C6522B">
        <w:rPr>
          <w:rFonts w:cs="Times New Roman"/>
          <w:color w:val="414142"/>
          <w:szCs w:val="24"/>
          <w:shd w:val="clear" w:color="auto" w:fill="FFFFFF"/>
        </w:rPr>
        <w:t>Ja policijā ir nogādāts bērns ar īpašām vajadzībām, nodrošināmi apstākļi viņa īpašo vajadzību apmierināšanai, kā arī, ja nepieciešams, pieaicināms speciālists medicīniskās un citas palīdzības sniegšanai bērnam.</w:t>
      </w:r>
    </w:p>
    <w:p w14:paraId="5B1972A2" w14:textId="77777777" w:rsidR="00803D71" w:rsidRPr="00C6522B"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color w:val="414142"/>
          <w:szCs w:val="24"/>
          <w:lang w:eastAsia="en-GB"/>
        </w:rPr>
        <w:t xml:space="preserve">* </w:t>
      </w:r>
      <w:r w:rsidRPr="003B26CF">
        <w:rPr>
          <w:rFonts w:eastAsia="Times New Roman" w:cs="Times New Roman"/>
          <w:color w:val="414142"/>
          <w:szCs w:val="24"/>
          <w:lang w:eastAsia="en-GB"/>
        </w:rPr>
        <w:t>Policijai ir pienākums informēt bāriņtiesu pēc bērna atrašanās vietas par policijas pieņemto lēmumu par nošķiršanu, ja šis lēmums ir pieņemts saistībā ar kaitējuma draudiem bērna vai tās personas, kas pastāvīgi dzīvo kopā ar bērnu, brīvībai, dzīvībai vai veselībai.</w:t>
      </w:r>
    </w:p>
    <w:p w14:paraId="7A4F8CD3" w14:textId="77777777" w:rsidR="00803D71" w:rsidRDefault="00803D71" w:rsidP="00803D71">
      <w:pPr>
        <w:rPr>
          <w:rFonts w:cs="Times New Roman"/>
          <w:color w:val="414142"/>
          <w:szCs w:val="24"/>
          <w:shd w:val="clear" w:color="auto" w:fill="FFFFFF"/>
        </w:rPr>
      </w:pPr>
    </w:p>
    <w:p w14:paraId="58DA6640" w14:textId="77777777" w:rsidR="00803D71" w:rsidRPr="007648CC" w:rsidRDefault="00803D71" w:rsidP="00803D71">
      <w:pPr>
        <w:rPr>
          <w:rFonts w:cs="Times New Roman"/>
          <w:color w:val="414142"/>
          <w:szCs w:val="24"/>
          <w:u w:val="single"/>
          <w:shd w:val="clear" w:color="auto" w:fill="FFFFFF"/>
        </w:rPr>
      </w:pPr>
      <w:r>
        <w:rPr>
          <w:rFonts w:cs="Times New Roman"/>
          <w:color w:val="414142"/>
          <w:szCs w:val="24"/>
          <w:shd w:val="clear" w:color="auto" w:fill="FFFFFF"/>
        </w:rPr>
        <w:t>*</w:t>
      </w:r>
      <w:r w:rsidRPr="007648CC">
        <w:rPr>
          <w:rFonts w:cs="Times New Roman"/>
          <w:color w:val="414142"/>
          <w:szCs w:val="24"/>
          <w:u w:val="single"/>
          <w:shd w:val="clear" w:color="auto" w:fill="FFFFFF"/>
        </w:rPr>
        <w:t xml:space="preserve">Pie administratīvās atbildības var saukt bērnu (turpmāk arī — nepilngadīgo), kurš administratīvo pārkāpumu izdarījis pēc </w:t>
      </w:r>
      <w:r w:rsidRPr="007648CC">
        <w:rPr>
          <w:rFonts w:cs="Times New Roman"/>
          <w:b/>
          <w:bCs/>
          <w:color w:val="414142"/>
          <w:szCs w:val="24"/>
          <w:u w:val="single"/>
          <w:shd w:val="clear" w:color="auto" w:fill="FFFFFF"/>
        </w:rPr>
        <w:t>14 gadu</w:t>
      </w:r>
      <w:r w:rsidRPr="007648CC">
        <w:rPr>
          <w:rFonts w:cs="Times New Roman"/>
          <w:color w:val="414142"/>
          <w:szCs w:val="24"/>
          <w:u w:val="single"/>
          <w:shd w:val="clear" w:color="auto" w:fill="FFFFFF"/>
        </w:rPr>
        <w:t xml:space="preserve"> </w:t>
      </w:r>
      <w:r w:rsidRPr="007648CC">
        <w:rPr>
          <w:rFonts w:cs="Times New Roman"/>
          <w:b/>
          <w:bCs/>
          <w:color w:val="414142"/>
          <w:szCs w:val="24"/>
          <w:u w:val="single"/>
          <w:shd w:val="clear" w:color="auto" w:fill="FFFFFF"/>
        </w:rPr>
        <w:t>vecuma</w:t>
      </w:r>
      <w:r w:rsidRPr="007648CC">
        <w:rPr>
          <w:rFonts w:cs="Times New Roman"/>
          <w:color w:val="414142"/>
          <w:szCs w:val="24"/>
          <w:u w:val="single"/>
          <w:shd w:val="clear" w:color="auto" w:fill="FFFFFF"/>
        </w:rPr>
        <w:t xml:space="preserve"> sasniegšanas, bet pie kriminālatbildības — nepilngadīgo, kurš noziedzīgu nodarījumu izdarījis pēc </w:t>
      </w:r>
      <w:r w:rsidRPr="007648CC">
        <w:rPr>
          <w:rFonts w:cs="Times New Roman"/>
          <w:b/>
          <w:bCs/>
          <w:color w:val="414142"/>
          <w:szCs w:val="24"/>
          <w:u w:val="single"/>
          <w:shd w:val="clear" w:color="auto" w:fill="FFFFFF"/>
        </w:rPr>
        <w:t>14 gadu vecuma</w:t>
      </w:r>
      <w:r w:rsidRPr="007648CC">
        <w:rPr>
          <w:rFonts w:cs="Times New Roman"/>
          <w:color w:val="414142"/>
          <w:szCs w:val="24"/>
          <w:u w:val="single"/>
          <w:shd w:val="clear" w:color="auto" w:fill="FFFFFF"/>
        </w:rPr>
        <w:t xml:space="preserve"> sasniegšanas.</w:t>
      </w:r>
    </w:p>
    <w:p w14:paraId="4D9178CB" w14:textId="77777777" w:rsidR="00803D71" w:rsidRPr="00FB6AD1" w:rsidRDefault="00803D71" w:rsidP="00803D71">
      <w:pPr>
        <w:shd w:val="clear" w:color="auto" w:fill="FFFFFF"/>
        <w:spacing w:after="0"/>
        <w:rPr>
          <w:rFonts w:eastAsia="Times New Roman" w:cs="Times New Roman"/>
          <w:b/>
          <w:bCs/>
          <w:color w:val="414142"/>
          <w:szCs w:val="24"/>
          <w:lang w:eastAsia="en-GB"/>
        </w:rPr>
      </w:pPr>
      <w:r w:rsidRPr="00FB6AD1">
        <w:rPr>
          <w:rFonts w:eastAsia="Times New Roman" w:cs="Times New Roman"/>
          <w:b/>
          <w:bCs/>
          <w:color w:val="414142"/>
          <w:szCs w:val="24"/>
          <w:lang w:eastAsia="en-GB"/>
        </w:rPr>
        <w:t xml:space="preserve">Administratīvie pārkāpumi bērnu tiesību aizsardzības jomā </w:t>
      </w:r>
    </w:p>
    <w:p w14:paraId="60D3F1E4" w14:textId="77777777" w:rsidR="00803D71" w:rsidRPr="00FB6AD1" w:rsidRDefault="00803D71" w:rsidP="00803D71">
      <w:pPr>
        <w:shd w:val="clear" w:color="auto" w:fill="FFFFFF"/>
        <w:spacing w:after="0" w:line="293" w:lineRule="atLeast"/>
        <w:rPr>
          <w:rFonts w:eastAsia="Times New Roman" w:cs="Times New Roman"/>
          <w:color w:val="414142"/>
          <w:szCs w:val="24"/>
          <w:lang w:eastAsia="en-GB"/>
        </w:rPr>
      </w:pPr>
      <w:bookmarkStart w:id="49" w:name="p77"/>
      <w:bookmarkStart w:id="50" w:name="p-714798"/>
      <w:bookmarkEnd w:id="49"/>
      <w:bookmarkEnd w:id="50"/>
      <w:r>
        <w:rPr>
          <w:rFonts w:eastAsia="Times New Roman" w:cs="Times New Roman"/>
          <w:b/>
          <w:bCs/>
          <w:color w:val="414142"/>
          <w:szCs w:val="24"/>
          <w:lang w:eastAsia="en-GB"/>
        </w:rPr>
        <w:t xml:space="preserve">* </w:t>
      </w:r>
      <w:r w:rsidRPr="00FB6AD1">
        <w:rPr>
          <w:rFonts w:eastAsia="Times New Roman" w:cs="Times New Roman"/>
          <w:color w:val="414142"/>
          <w:szCs w:val="24"/>
          <w:lang w:eastAsia="en-GB"/>
        </w:rPr>
        <w:t>Ar alkoholiskajiem dzērieniem, citām apreibinošām vielām vai enerģijas dzērieniem saistīti pārkāpumi, kurus izdarījuši bērni</w:t>
      </w:r>
      <w:r>
        <w:rPr>
          <w:rFonts w:eastAsia="Times New Roman" w:cs="Times New Roman"/>
          <w:color w:val="414142"/>
          <w:szCs w:val="24"/>
          <w:lang w:eastAsia="en-GB"/>
        </w:rPr>
        <w:t>.</w:t>
      </w:r>
    </w:p>
    <w:p w14:paraId="3DF3921E" w14:textId="77777777" w:rsidR="00803D71" w:rsidRPr="00FB6AD1" w:rsidRDefault="00803D71" w:rsidP="00803D71">
      <w:pPr>
        <w:shd w:val="clear" w:color="auto" w:fill="FFFFFF"/>
        <w:spacing w:after="0" w:line="293" w:lineRule="atLeast"/>
        <w:rPr>
          <w:rFonts w:eastAsia="Times New Roman" w:cs="Times New Roman"/>
          <w:color w:val="414142"/>
          <w:szCs w:val="24"/>
          <w:lang w:eastAsia="en-GB"/>
        </w:rPr>
      </w:pPr>
      <w:bookmarkStart w:id="51" w:name="p78"/>
      <w:bookmarkStart w:id="52" w:name="p-714799"/>
      <w:bookmarkEnd w:id="51"/>
      <w:bookmarkEnd w:id="52"/>
      <w:r>
        <w:rPr>
          <w:rFonts w:eastAsia="Times New Roman" w:cs="Times New Roman"/>
          <w:b/>
          <w:bCs/>
          <w:color w:val="414142"/>
          <w:szCs w:val="24"/>
          <w:lang w:eastAsia="en-GB"/>
        </w:rPr>
        <w:t xml:space="preserve">* </w:t>
      </w:r>
      <w:r w:rsidRPr="00FB6AD1">
        <w:rPr>
          <w:rFonts w:eastAsia="Times New Roman" w:cs="Times New Roman"/>
          <w:color w:val="414142"/>
          <w:szCs w:val="24"/>
          <w:lang w:eastAsia="en-GB"/>
        </w:rPr>
        <w:t>Ar tabakas izstrādājumiem, augu smēķēšanas produktiem, elektroniskajām smēķēšanas ierīcēm un to uzpildes tvertnēm saistīti pārkāpumi, kurus izdarījuši bērni</w:t>
      </w:r>
      <w:r w:rsidRPr="007D629B">
        <w:rPr>
          <w:rFonts w:eastAsia="Times New Roman" w:cs="Times New Roman"/>
          <w:color w:val="414142"/>
          <w:szCs w:val="24"/>
          <w:lang w:eastAsia="en-GB"/>
        </w:rPr>
        <w:t>.</w:t>
      </w:r>
    </w:p>
    <w:p w14:paraId="44395E04" w14:textId="77777777" w:rsidR="00803D71" w:rsidRPr="00FB6AD1" w:rsidRDefault="00803D71" w:rsidP="00803D71">
      <w:pPr>
        <w:shd w:val="clear" w:color="auto" w:fill="FFFFFF"/>
        <w:spacing w:after="0" w:line="293" w:lineRule="atLeast"/>
        <w:rPr>
          <w:rFonts w:eastAsia="Times New Roman" w:cs="Times New Roman"/>
          <w:color w:val="414142"/>
          <w:szCs w:val="24"/>
          <w:lang w:eastAsia="en-GB"/>
        </w:rPr>
      </w:pPr>
      <w:bookmarkStart w:id="53" w:name="p79"/>
      <w:bookmarkStart w:id="54" w:name="p-714800"/>
      <w:bookmarkEnd w:id="53"/>
      <w:bookmarkEnd w:id="54"/>
      <w:r>
        <w:rPr>
          <w:rFonts w:eastAsia="Times New Roman" w:cs="Times New Roman"/>
          <w:b/>
          <w:bCs/>
          <w:color w:val="414142"/>
          <w:szCs w:val="24"/>
          <w:lang w:eastAsia="en-GB"/>
        </w:rPr>
        <w:t xml:space="preserve">* </w:t>
      </w:r>
      <w:r w:rsidRPr="00FB6AD1">
        <w:rPr>
          <w:rFonts w:eastAsia="Times New Roman" w:cs="Times New Roman"/>
          <w:color w:val="414142"/>
          <w:szCs w:val="24"/>
          <w:lang w:eastAsia="en-GB"/>
        </w:rPr>
        <w:t>Bērna iesaistīšana smēķēšanā, alkoholisko dzērienu, citu apreibinošu vielu vai enerģijas dzērienu lietošanā</w:t>
      </w:r>
      <w:r>
        <w:rPr>
          <w:rFonts w:eastAsia="Times New Roman" w:cs="Times New Roman"/>
          <w:color w:val="414142"/>
          <w:szCs w:val="24"/>
          <w:lang w:eastAsia="en-GB"/>
        </w:rPr>
        <w:t>.</w:t>
      </w:r>
    </w:p>
    <w:p w14:paraId="67D8A67A" w14:textId="77777777" w:rsidR="00803D71" w:rsidRPr="00FB6AD1" w:rsidRDefault="00803D71" w:rsidP="00803D71">
      <w:pPr>
        <w:shd w:val="clear" w:color="auto" w:fill="FFFFFF"/>
        <w:spacing w:after="0" w:line="293" w:lineRule="atLeast"/>
        <w:rPr>
          <w:rFonts w:eastAsia="Times New Roman" w:cs="Times New Roman"/>
          <w:color w:val="414142"/>
          <w:szCs w:val="24"/>
          <w:lang w:eastAsia="en-GB"/>
        </w:rPr>
      </w:pPr>
      <w:bookmarkStart w:id="55" w:name="p80"/>
      <w:bookmarkStart w:id="56" w:name="p-714801"/>
      <w:bookmarkEnd w:id="55"/>
      <w:bookmarkEnd w:id="56"/>
      <w:r>
        <w:rPr>
          <w:rFonts w:eastAsia="Times New Roman" w:cs="Times New Roman"/>
          <w:b/>
          <w:bCs/>
          <w:color w:val="414142"/>
          <w:szCs w:val="24"/>
          <w:lang w:eastAsia="en-GB"/>
        </w:rPr>
        <w:t xml:space="preserve">* </w:t>
      </w:r>
      <w:r w:rsidRPr="00FB6AD1">
        <w:rPr>
          <w:rFonts w:eastAsia="Times New Roman" w:cs="Times New Roman"/>
          <w:color w:val="414142"/>
          <w:szCs w:val="24"/>
          <w:lang w:eastAsia="en-GB"/>
        </w:rPr>
        <w:t>Bērna iesaistīšana ubagošanā</w:t>
      </w:r>
      <w:r>
        <w:rPr>
          <w:rFonts w:eastAsia="Times New Roman" w:cs="Times New Roman"/>
          <w:color w:val="414142"/>
          <w:szCs w:val="24"/>
          <w:lang w:eastAsia="en-GB"/>
        </w:rPr>
        <w:t>.</w:t>
      </w:r>
    </w:p>
    <w:p w14:paraId="7D778D27" w14:textId="77777777" w:rsidR="00803D71" w:rsidRDefault="00803D71" w:rsidP="00803D71">
      <w:pPr>
        <w:shd w:val="clear" w:color="auto" w:fill="FFFFFF"/>
        <w:spacing w:after="0" w:line="293" w:lineRule="atLeast"/>
        <w:rPr>
          <w:rFonts w:eastAsia="Times New Roman" w:cs="Times New Roman"/>
          <w:color w:val="414142"/>
          <w:szCs w:val="24"/>
          <w:lang w:eastAsia="en-GB"/>
        </w:rPr>
      </w:pPr>
      <w:bookmarkStart w:id="57" w:name="p81"/>
      <w:bookmarkStart w:id="58" w:name="p-1016589"/>
      <w:bookmarkEnd w:id="57"/>
      <w:bookmarkEnd w:id="58"/>
      <w:r>
        <w:rPr>
          <w:rFonts w:eastAsia="Times New Roman" w:cs="Times New Roman"/>
          <w:b/>
          <w:bCs/>
          <w:color w:val="414142"/>
          <w:szCs w:val="24"/>
          <w:lang w:eastAsia="en-GB"/>
        </w:rPr>
        <w:t xml:space="preserve">* </w:t>
      </w:r>
      <w:r w:rsidRPr="00FB6AD1">
        <w:rPr>
          <w:rFonts w:eastAsia="Times New Roman" w:cs="Times New Roman"/>
          <w:color w:val="414142"/>
          <w:szCs w:val="24"/>
          <w:lang w:eastAsia="en-GB"/>
        </w:rPr>
        <w:t>Fiziska un emocionāla vardarbība pret bērnu</w:t>
      </w:r>
      <w:r>
        <w:rPr>
          <w:rFonts w:eastAsia="Times New Roman" w:cs="Times New Roman"/>
          <w:color w:val="414142"/>
          <w:szCs w:val="24"/>
          <w:lang w:eastAsia="en-GB"/>
        </w:rPr>
        <w:t>, pamešana novārtā.</w:t>
      </w:r>
    </w:p>
    <w:p w14:paraId="6E6F1484" w14:textId="77777777" w:rsidR="00803D7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b/>
          <w:bCs/>
          <w:color w:val="414142"/>
          <w:szCs w:val="24"/>
          <w:lang w:eastAsia="en-GB"/>
        </w:rPr>
        <w:t xml:space="preserve">* </w:t>
      </w:r>
      <w:r w:rsidRPr="00FB6AD1">
        <w:rPr>
          <w:rFonts w:eastAsia="Times New Roman" w:cs="Times New Roman"/>
          <w:color w:val="414142"/>
          <w:szCs w:val="24"/>
          <w:lang w:eastAsia="en-GB"/>
        </w:rPr>
        <w:t>Bērna atstāšana bez uzraudzības</w:t>
      </w:r>
      <w:r w:rsidRPr="007D629B">
        <w:rPr>
          <w:rFonts w:eastAsia="Times New Roman" w:cs="Times New Roman"/>
          <w:color w:val="414142"/>
          <w:szCs w:val="24"/>
          <w:lang w:eastAsia="en-GB"/>
        </w:rPr>
        <w:t>.</w:t>
      </w:r>
    </w:p>
    <w:p w14:paraId="3672F5D4" w14:textId="77777777" w:rsidR="00803D71" w:rsidRPr="00FB6AD1" w:rsidRDefault="00803D71" w:rsidP="00803D71">
      <w:pPr>
        <w:shd w:val="clear" w:color="auto" w:fill="FFFFFF"/>
        <w:spacing w:after="0" w:line="293" w:lineRule="atLeast"/>
        <w:rPr>
          <w:rFonts w:eastAsia="Times New Roman" w:cs="Times New Roman"/>
          <w:color w:val="414142"/>
          <w:szCs w:val="24"/>
          <w:lang w:eastAsia="en-GB"/>
        </w:rPr>
      </w:pPr>
      <w:r>
        <w:rPr>
          <w:rFonts w:eastAsia="Times New Roman" w:cs="Times New Roman"/>
          <w:b/>
          <w:bCs/>
          <w:color w:val="414142"/>
          <w:szCs w:val="24"/>
          <w:lang w:eastAsia="en-GB"/>
        </w:rPr>
        <w:t xml:space="preserve">* </w:t>
      </w:r>
      <w:r w:rsidRPr="00FB6AD1">
        <w:rPr>
          <w:rFonts w:eastAsia="Times New Roman" w:cs="Times New Roman"/>
          <w:color w:val="414142"/>
          <w:szCs w:val="24"/>
          <w:lang w:eastAsia="en-GB"/>
        </w:rPr>
        <w:t>Bērna aprūpes pienākumu nepildīšana</w:t>
      </w:r>
      <w:r w:rsidRPr="007D629B">
        <w:rPr>
          <w:rFonts w:eastAsia="Times New Roman" w:cs="Times New Roman"/>
          <w:color w:val="414142"/>
          <w:szCs w:val="24"/>
          <w:lang w:eastAsia="en-GB"/>
        </w:rPr>
        <w:t>.</w:t>
      </w:r>
    </w:p>
    <w:p w14:paraId="734D92D0" w14:textId="77777777" w:rsidR="00803D71" w:rsidRPr="00FB6AD1" w:rsidRDefault="00803D71" w:rsidP="00803D71">
      <w:pPr>
        <w:shd w:val="clear" w:color="auto" w:fill="FFFFFF"/>
        <w:spacing w:after="0" w:line="293" w:lineRule="atLeast"/>
        <w:rPr>
          <w:rFonts w:eastAsia="Times New Roman" w:cs="Times New Roman"/>
          <w:color w:val="414142"/>
          <w:szCs w:val="24"/>
          <w:lang w:eastAsia="en-GB"/>
        </w:rPr>
      </w:pPr>
      <w:bookmarkStart w:id="59" w:name="p82"/>
      <w:bookmarkStart w:id="60" w:name="p-714803"/>
      <w:bookmarkEnd w:id="59"/>
      <w:bookmarkEnd w:id="60"/>
      <w:r>
        <w:rPr>
          <w:rFonts w:eastAsia="Times New Roman" w:cs="Times New Roman"/>
          <w:b/>
          <w:bCs/>
          <w:color w:val="414142"/>
          <w:szCs w:val="24"/>
          <w:lang w:eastAsia="en-GB"/>
        </w:rPr>
        <w:t xml:space="preserve">* </w:t>
      </w:r>
      <w:r w:rsidRPr="00FB6AD1">
        <w:rPr>
          <w:rFonts w:eastAsia="Times New Roman" w:cs="Times New Roman"/>
          <w:color w:val="414142"/>
          <w:szCs w:val="24"/>
          <w:lang w:eastAsia="en-GB"/>
        </w:rPr>
        <w:t>Bērna nelikumīga iesaistīšana pasākumos</w:t>
      </w:r>
      <w:r>
        <w:rPr>
          <w:rFonts w:eastAsia="Times New Roman" w:cs="Times New Roman"/>
          <w:color w:val="414142"/>
          <w:szCs w:val="24"/>
          <w:lang w:eastAsia="en-GB"/>
        </w:rPr>
        <w:t>.</w:t>
      </w:r>
    </w:p>
    <w:p w14:paraId="02063CBD" w14:textId="77777777" w:rsidR="00803D71" w:rsidRPr="00FB6AD1" w:rsidRDefault="00803D71" w:rsidP="00803D71">
      <w:pPr>
        <w:shd w:val="clear" w:color="auto" w:fill="FFFFFF"/>
        <w:spacing w:after="0" w:line="293" w:lineRule="atLeast"/>
        <w:rPr>
          <w:rFonts w:eastAsia="Times New Roman" w:cs="Times New Roman"/>
          <w:color w:val="414142"/>
          <w:szCs w:val="24"/>
          <w:lang w:eastAsia="en-GB"/>
        </w:rPr>
      </w:pPr>
      <w:bookmarkStart w:id="61" w:name="p83"/>
      <w:bookmarkStart w:id="62" w:name="p-714804"/>
      <w:bookmarkStart w:id="63" w:name="p84"/>
      <w:bookmarkStart w:id="64" w:name="p-714805"/>
      <w:bookmarkEnd w:id="61"/>
      <w:bookmarkEnd w:id="62"/>
      <w:bookmarkEnd w:id="63"/>
      <w:bookmarkEnd w:id="64"/>
      <w:r>
        <w:rPr>
          <w:rFonts w:eastAsia="Times New Roman" w:cs="Times New Roman"/>
          <w:b/>
          <w:bCs/>
          <w:color w:val="414142"/>
          <w:szCs w:val="24"/>
          <w:lang w:eastAsia="en-GB"/>
        </w:rPr>
        <w:t xml:space="preserve">* </w:t>
      </w:r>
      <w:r w:rsidRPr="00FB6AD1">
        <w:rPr>
          <w:rFonts w:eastAsia="Times New Roman" w:cs="Times New Roman"/>
          <w:color w:val="414142"/>
          <w:szCs w:val="24"/>
          <w:lang w:eastAsia="en-GB"/>
        </w:rPr>
        <w:t>Bērna uzraudzības pakalpojumu sniegšanas prasību neievērošana</w:t>
      </w:r>
      <w:r w:rsidRPr="007D629B">
        <w:rPr>
          <w:rFonts w:eastAsia="Times New Roman" w:cs="Times New Roman"/>
          <w:color w:val="414142"/>
          <w:szCs w:val="24"/>
          <w:lang w:eastAsia="en-GB"/>
        </w:rPr>
        <w:t>.</w:t>
      </w:r>
    </w:p>
    <w:p w14:paraId="4454C5D9" w14:textId="77777777" w:rsidR="00803D71" w:rsidRPr="00FB6AD1" w:rsidRDefault="00803D71" w:rsidP="00803D71">
      <w:pPr>
        <w:shd w:val="clear" w:color="auto" w:fill="FFFFFF"/>
        <w:spacing w:after="0" w:line="293" w:lineRule="atLeast"/>
        <w:rPr>
          <w:rFonts w:eastAsia="Times New Roman" w:cs="Times New Roman"/>
          <w:color w:val="414142"/>
          <w:szCs w:val="24"/>
          <w:lang w:eastAsia="en-GB"/>
        </w:rPr>
      </w:pPr>
      <w:bookmarkStart w:id="65" w:name="p85"/>
      <w:bookmarkStart w:id="66" w:name="p-714806"/>
      <w:bookmarkStart w:id="67" w:name="p86"/>
      <w:bookmarkStart w:id="68" w:name="p-714807"/>
      <w:bookmarkEnd w:id="65"/>
      <w:bookmarkEnd w:id="66"/>
      <w:bookmarkEnd w:id="67"/>
      <w:bookmarkEnd w:id="68"/>
      <w:r>
        <w:rPr>
          <w:rFonts w:eastAsia="Times New Roman" w:cs="Times New Roman"/>
          <w:b/>
          <w:bCs/>
          <w:color w:val="414142"/>
          <w:szCs w:val="24"/>
          <w:lang w:eastAsia="en-GB"/>
        </w:rPr>
        <w:t xml:space="preserve">* </w:t>
      </w:r>
      <w:r w:rsidRPr="00E11333">
        <w:rPr>
          <w:rFonts w:eastAsia="Times New Roman" w:cs="Times New Roman"/>
          <w:color w:val="414142"/>
          <w:szCs w:val="24"/>
          <w:lang w:eastAsia="en-GB"/>
        </w:rPr>
        <w:t>Drošības prasību neievērošana attiecībā uz bērna atrašanos publiskas izklaides, sporta vai atpūtas vietā</w:t>
      </w:r>
      <w:r>
        <w:rPr>
          <w:rFonts w:eastAsia="Times New Roman" w:cs="Times New Roman"/>
          <w:color w:val="414142"/>
          <w:szCs w:val="24"/>
          <w:lang w:eastAsia="en-GB"/>
        </w:rPr>
        <w:t>.</w:t>
      </w:r>
    </w:p>
    <w:p w14:paraId="0336EF9A" w14:textId="77777777" w:rsidR="00803D71" w:rsidRPr="00E11333" w:rsidRDefault="00803D71" w:rsidP="00803D71">
      <w:pPr>
        <w:shd w:val="clear" w:color="auto" w:fill="FFFFFF"/>
        <w:spacing w:after="0" w:line="293" w:lineRule="atLeast"/>
        <w:rPr>
          <w:rFonts w:eastAsia="Times New Roman" w:cs="Times New Roman"/>
          <w:color w:val="414142"/>
          <w:szCs w:val="24"/>
          <w:lang w:eastAsia="en-GB"/>
        </w:rPr>
      </w:pPr>
      <w:bookmarkStart w:id="69" w:name="p87"/>
      <w:bookmarkStart w:id="70" w:name="p-714808"/>
      <w:bookmarkEnd w:id="69"/>
      <w:bookmarkEnd w:id="70"/>
      <w:r>
        <w:rPr>
          <w:rFonts w:eastAsia="Times New Roman" w:cs="Times New Roman"/>
          <w:b/>
          <w:bCs/>
          <w:color w:val="414142"/>
          <w:szCs w:val="24"/>
          <w:lang w:eastAsia="en-GB"/>
        </w:rPr>
        <w:t xml:space="preserve">* </w:t>
      </w:r>
      <w:r w:rsidRPr="00E11333">
        <w:rPr>
          <w:rFonts w:eastAsia="Times New Roman" w:cs="Times New Roman"/>
          <w:color w:val="414142"/>
          <w:szCs w:val="24"/>
          <w:lang w:eastAsia="en-GB"/>
        </w:rPr>
        <w:t>Bērna, kurš nav sasniedzis 16 gadu vecumu, atrašanās publiskā vietā nakts laikā bez pilngadīgas personas, kura atbildīga par bērna uzraudzību, klātbūtnes</w:t>
      </w:r>
      <w:r>
        <w:rPr>
          <w:rFonts w:eastAsia="Times New Roman" w:cs="Times New Roman"/>
          <w:color w:val="414142"/>
          <w:szCs w:val="24"/>
          <w:lang w:eastAsia="en-GB"/>
        </w:rPr>
        <w:t>.</w:t>
      </w:r>
    </w:p>
    <w:p w14:paraId="6D92A249" w14:textId="77777777" w:rsidR="00803D71" w:rsidRPr="00C6522B" w:rsidRDefault="00803D71" w:rsidP="00803D71">
      <w:pPr>
        <w:rPr>
          <w:rFonts w:cs="Times New Roman"/>
          <w:szCs w:val="24"/>
        </w:rPr>
      </w:pPr>
    </w:p>
    <w:p w14:paraId="4F702A3E" w14:textId="77777777" w:rsidR="007363D1" w:rsidRDefault="007363D1"/>
    <w:sectPr w:rsidR="007363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71"/>
    <w:rsid w:val="00566770"/>
    <w:rsid w:val="007363D1"/>
    <w:rsid w:val="00803D71"/>
    <w:rsid w:val="009D39ED"/>
    <w:rsid w:val="009F6A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D5B9"/>
  <w15:chartTrackingRefBased/>
  <w15:docId w15:val="{37C021E9-16A5-421F-A68F-FC7DC176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71"/>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803D71"/>
    <w:pPr>
      <w:spacing w:before="100" w:beforeAutospacing="1" w:after="100" w:afterAutospacing="1"/>
      <w:jc w:val="left"/>
    </w:pPr>
    <w:rPr>
      <w:rFonts w:eastAsia="Times New Roman" w:cs="Times New Roman"/>
      <w:szCs w:val="24"/>
      <w:lang w:eastAsia="lv-LV"/>
    </w:rPr>
  </w:style>
  <w:style w:type="character" w:styleId="Hyperlink">
    <w:name w:val="Hyperlink"/>
    <w:basedOn w:val="DefaultParagraphFont"/>
    <w:uiPriority w:val="99"/>
    <w:unhideWhenUsed/>
    <w:rsid w:val="00803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225418-civillikums" TargetMode="External"/><Relationship Id="rId4" Type="http://schemas.openxmlformats.org/officeDocument/2006/relationships/hyperlink" Target="https://likumi.lv/ta/id/203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14642</Words>
  <Characters>8346</Characters>
  <Application>Microsoft Office Word</Application>
  <DocSecurity>0</DocSecurity>
  <Lines>69</Lines>
  <Paragraphs>45</Paragraphs>
  <ScaleCrop>false</ScaleCrop>
  <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Trams</dc:creator>
  <cp:keywords/>
  <dc:description/>
  <cp:lastModifiedBy>Taivo Trams</cp:lastModifiedBy>
  <cp:revision>1</cp:revision>
  <dcterms:created xsi:type="dcterms:W3CDTF">2022-05-18T12:53:00Z</dcterms:created>
  <dcterms:modified xsi:type="dcterms:W3CDTF">2022-05-18T12:54:00Z</dcterms:modified>
</cp:coreProperties>
</file>